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9140C" w14:textId="77777777" w:rsidR="00A748D3" w:rsidRPr="0052181B" w:rsidRDefault="00B254F0" w:rsidP="00A76DB2">
      <w:pPr>
        <w:jc w:val="center"/>
        <w:rPr>
          <w:rFonts w:ascii="Times New Roman" w:hAnsi="Times New Roman" w:cs="Times New Roman"/>
          <w:b/>
        </w:rPr>
      </w:pPr>
      <w:r w:rsidRPr="0052181B">
        <w:rPr>
          <w:rFonts w:ascii="Times New Roman" w:hAnsi="Times New Roman" w:cs="Times New Roman"/>
          <w:b/>
        </w:rPr>
        <w:t xml:space="preserve">Pastoral Care: A New Type of School </w:t>
      </w:r>
    </w:p>
    <w:p w14:paraId="16602F4F" w14:textId="7072BE23" w:rsidR="006A2353" w:rsidRPr="00A748D3" w:rsidRDefault="00A76DB2" w:rsidP="009C76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597C">
        <w:rPr>
          <w:rFonts w:ascii="Times New Roman" w:hAnsi="Times New Roman" w:cs="Times New Roman"/>
          <w:b/>
        </w:rPr>
        <w:t>In Brief</w:t>
      </w:r>
    </w:p>
    <w:p w14:paraId="1F66D1D6" w14:textId="6C91CB0B" w:rsidR="006A2353" w:rsidRDefault="000E5A04" w:rsidP="00604BEC">
      <w:pPr>
        <w:rPr>
          <w:rFonts w:ascii="Times New Roman" w:hAnsi="Times New Roman" w:cs="Times New Roman"/>
        </w:rPr>
      </w:pPr>
      <w:r w:rsidRPr="003E597C">
        <w:rPr>
          <w:rFonts w:ascii="Times New Roman" w:hAnsi="Times New Roman" w:cs="Times New Roman"/>
        </w:rPr>
        <w:tab/>
      </w:r>
      <w:r w:rsidR="00604BEC" w:rsidRPr="003E597C">
        <w:rPr>
          <w:rFonts w:ascii="Times New Roman" w:hAnsi="Times New Roman" w:cs="Times New Roman"/>
        </w:rPr>
        <w:t>“The function of education is to teach one to think intensively and to think critically. Intelligence plus character - that is the goal of true education.”  When Martin Luther King spoke these words he might not have been picturing current school systems today or even the young adolescent</w:t>
      </w:r>
      <w:r w:rsidR="000677AE">
        <w:rPr>
          <w:rFonts w:ascii="Times New Roman" w:hAnsi="Times New Roman" w:cs="Times New Roman"/>
        </w:rPr>
        <w:t>, however</w:t>
      </w:r>
      <w:r w:rsidR="00604BEC" w:rsidRPr="003E597C">
        <w:rPr>
          <w:rFonts w:ascii="Times New Roman" w:hAnsi="Times New Roman" w:cs="Times New Roman"/>
        </w:rPr>
        <w:t xml:space="preserve"> his words speak to today’s world of education.  </w:t>
      </w:r>
      <w:r w:rsidR="006A2353" w:rsidRPr="003E597C">
        <w:rPr>
          <w:rFonts w:ascii="Times New Roman" w:hAnsi="Times New Roman" w:cs="Times New Roman"/>
        </w:rPr>
        <w:t>When growing up, the young adolescent is developing in</w:t>
      </w:r>
      <w:r w:rsidR="000677AE">
        <w:rPr>
          <w:rFonts w:ascii="Times New Roman" w:hAnsi="Times New Roman" w:cs="Times New Roman"/>
        </w:rPr>
        <w:t xml:space="preserve"> terms of what they need socially, emotionally, and academically</w:t>
      </w:r>
      <w:r w:rsidR="006A3D91" w:rsidRPr="003E597C">
        <w:rPr>
          <w:rFonts w:ascii="Times New Roman" w:hAnsi="Times New Roman" w:cs="Times New Roman"/>
        </w:rPr>
        <w:t xml:space="preserve">. </w:t>
      </w:r>
      <w:r w:rsidR="000677AE">
        <w:rPr>
          <w:rFonts w:ascii="Times New Roman" w:hAnsi="Times New Roman" w:cs="Times New Roman"/>
        </w:rPr>
        <w:t>Yet,</w:t>
      </w:r>
      <w:r w:rsidR="000677AE" w:rsidRPr="003E597C">
        <w:rPr>
          <w:rFonts w:ascii="Times New Roman" w:hAnsi="Times New Roman" w:cs="Times New Roman"/>
        </w:rPr>
        <w:t xml:space="preserve"> </w:t>
      </w:r>
      <w:r w:rsidR="000677AE">
        <w:rPr>
          <w:rFonts w:ascii="Times New Roman" w:hAnsi="Times New Roman" w:cs="Times New Roman"/>
        </w:rPr>
        <w:t>s</w:t>
      </w:r>
      <w:r w:rsidR="006A3D91" w:rsidRPr="003E597C">
        <w:rPr>
          <w:rFonts w:ascii="Times New Roman" w:hAnsi="Times New Roman" w:cs="Times New Roman"/>
        </w:rPr>
        <w:t xml:space="preserve">ome schools seem to only focus on the academic needs of the student. </w:t>
      </w:r>
      <w:r w:rsidR="00683CCF" w:rsidRPr="003E597C">
        <w:rPr>
          <w:rFonts w:ascii="Times New Roman" w:hAnsi="Times New Roman" w:cs="Times New Roman"/>
        </w:rPr>
        <w:t xml:space="preserve">Research </w:t>
      </w:r>
      <w:r w:rsidR="004125F0" w:rsidRPr="003E597C">
        <w:rPr>
          <w:rFonts w:ascii="Times New Roman" w:hAnsi="Times New Roman" w:cs="Times New Roman"/>
        </w:rPr>
        <w:t xml:space="preserve">has come a long way in proving that </w:t>
      </w:r>
      <w:r w:rsidR="00482F50" w:rsidRPr="003E597C">
        <w:rPr>
          <w:rFonts w:ascii="Times New Roman" w:hAnsi="Times New Roman" w:cs="Times New Roman"/>
        </w:rPr>
        <w:t xml:space="preserve">personal and social needs are of </w:t>
      </w:r>
      <w:proofErr w:type="gramStart"/>
      <w:r w:rsidR="00482F50" w:rsidRPr="003E597C">
        <w:rPr>
          <w:rFonts w:ascii="Times New Roman" w:hAnsi="Times New Roman" w:cs="Times New Roman"/>
        </w:rPr>
        <w:t>a</w:t>
      </w:r>
      <w:proofErr w:type="gramEnd"/>
      <w:r w:rsidR="000677AE">
        <w:rPr>
          <w:rFonts w:ascii="Times New Roman" w:hAnsi="Times New Roman" w:cs="Times New Roman"/>
        </w:rPr>
        <w:t xml:space="preserve"> e</w:t>
      </w:r>
      <w:r w:rsidR="00482F50" w:rsidRPr="003E597C">
        <w:rPr>
          <w:rFonts w:ascii="Times New Roman" w:hAnsi="Times New Roman" w:cs="Times New Roman"/>
        </w:rPr>
        <w:t>qual</w:t>
      </w:r>
      <w:r w:rsidR="00DE61EA" w:rsidRPr="003E597C">
        <w:rPr>
          <w:rFonts w:ascii="Times New Roman" w:hAnsi="Times New Roman" w:cs="Times New Roman"/>
        </w:rPr>
        <w:t xml:space="preserve"> importan</w:t>
      </w:r>
      <w:r w:rsidR="00482F50" w:rsidRPr="003E597C">
        <w:rPr>
          <w:rFonts w:ascii="Times New Roman" w:hAnsi="Times New Roman" w:cs="Times New Roman"/>
        </w:rPr>
        <w:t>ce.</w:t>
      </w:r>
      <w:r w:rsidR="00DE61EA" w:rsidRPr="003E597C">
        <w:rPr>
          <w:rFonts w:ascii="Times New Roman" w:hAnsi="Times New Roman" w:cs="Times New Roman"/>
        </w:rPr>
        <w:t xml:space="preserve">  </w:t>
      </w:r>
      <w:r w:rsidR="00604BEC" w:rsidRPr="003E597C">
        <w:rPr>
          <w:rFonts w:ascii="Times New Roman" w:hAnsi="Times New Roman" w:cs="Times New Roman"/>
        </w:rPr>
        <w:t xml:space="preserve">Martin Luther King believed that you are not getting </w:t>
      </w:r>
      <w:r w:rsidR="00683CCF" w:rsidRPr="003E597C">
        <w:rPr>
          <w:rFonts w:ascii="Times New Roman" w:hAnsi="Times New Roman" w:cs="Times New Roman"/>
        </w:rPr>
        <w:t xml:space="preserve">a </w:t>
      </w:r>
      <w:r w:rsidR="00604BEC" w:rsidRPr="003E597C">
        <w:rPr>
          <w:rFonts w:ascii="Times New Roman" w:hAnsi="Times New Roman" w:cs="Times New Roman"/>
        </w:rPr>
        <w:t>full education unless you are also building chara</w:t>
      </w:r>
      <w:r w:rsidR="00630D20" w:rsidRPr="003E597C">
        <w:rPr>
          <w:rFonts w:ascii="Times New Roman" w:hAnsi="Times New Roman" w:cs="Times New Roman"/>
        </w:rPr>
        <w:t>c</w:t>
      </w:r>
      <w:r w:rsidR="00604BEC" w:rsidRPr="003E597C">
        <w:rPr>
          <w:rFonts w:ascii="Times New Roman" w:hAnsi="Times New Roman" w:cs="Times New Roman"/>
        </w:rPr>
        <w:t>ter.</w:t>
      </w:r>
      <w:r w:rsidR="00630D20" w:rsidRPr="003E597C">
        <w:rPr>
          <w:rFonts w:ascii="Times New Roman" w:hAnsi="Times New Roman" w:cs="Times New Roman"/>
        </w:rPr>
        <w:t xml:space="preserve">  Pastoral care within education is </w:t>
      </w:r>
      <w:r w:rsidR="00683CCF" w:rsidRPr="003E597C">
        <w:rPr>
          <w:rFonts w:ascii="Times New Roman" w:hAnsi="Times New Roman" w:cs="Times New Roman"/>
        </w:rPr>
        <w:t>one</w:t>
      </w:r>
      <w:r w:rsidR="00630D20" w:rsidRPr="003E597C">
        <w:rPr>
          <w:rFonts w:ascii="Times New Roman" w:hAnsi="Times New Roman" w:cs="Times New Roman"/>
        </w:rPr>
        <w:t xml:space="preserve"> way to help students grow academically, socially, and mentally</w:t>
      </w:r>
      <w:r w:rsidR="000677AE">
        <w:rPr>
          <w:rFonts w:ascii="Times New Roman" w:hAnsi="Times New Roman" w:cs="Times New Roman"/>
        </w:rPr>
        <w:t>, all of which help develop one’s character</w:t>
      </w:r>
      <w:r w:rsidR="00630D20" w:rsidRPr="003E597C">
        <w:rPr>
          <w:rFonts w:ascii="Times New Roman" w:hAnsi="Times New Roman" w:cs="Times New Roman"/>
        </w:rPr>
        <w:t>.</w:t>
      </w:r>
      <w:r w:rsidR="000677AE">
        <w:rPr>
          <w:rFonts w:ascii="Times New Roman" w:hAnsi="Times New Roman" w:cs="Times New Roman"/>
        </w:rPr>
        <w:t xml:space="preserve"> </w:t>
      </w:r>
    </w:p>
    <w:p w14:paraId="7285B04E" w14:textId="77777777" w:rsidR="008C5DEC" w:rsidRPr="003E597C" w:rsidRDefault="008C5DEC" w:rsidP="00604BEC">
      <w:pPr>
        <w:rPr>
          <w:rFonts w:ascii="Times New Roman" w:hAnsi="Times New Roman" w:cs="Times New Roman"/>
        </w:rPr>
      </w:pPr>
    </w:p>
    <w:p w14:paraId="16039785" w14:textId="4132DDE4" w:rsidR="00CB3E24" w:rsidRPr="003E597C" w:rsidRDefault="00CF7407" w:rsidP="008C5DEC">
      <w:pPr>
        <w:rPr>
          <w:rFonts w:ascii="Times New Roman" w:hAnsi="Times New Roman" w:cs="Times New Roman"/>
          <w:b/>
        </w:rPr>
      </w:pPr>
      <w:r w:rsidRPr="003E597C">
        <w:rPr>
          <w:rFonts w:ascii="Times New Roman" w:hAnsi="Times New Roman" w:cs="Times New Roman"/>
          <w:b/>
        </w:rPr>
        <w:t>Overview and Approach</w:t>
      </w:r>
    </w:p>
    <w:p w14:paraId="0B66C603" w14:textId="466BCFD8" w:rsidR="000677AE" w:rsidRDefault="00A76DB2" w:rsidP="00A76DB2">
      <w:pPr>
        <w:rPr>
          <w:rFonts w:ascii="Times New Roman" w:hAnsi="Times New Roman" w:cs="Times New Roman"/>
        </w:rPr>
      </w:pPr>
      <w:r w:rsidRPr="003E597C">
        <w:rPr>
          <w:rFonts w:ascii="Times New Roman" w:hAnsi="Times New Roman" w:cs="Times New Roman"/>
        </w:rPr>
        <w:tab/>
      </w:r>
      <w:r w:rsidR="00323D5B">
        <w:rPr>
          <w:rFonts w:ascii="Times New Roman" w:hAnsi="Times New Roman" w:cs="Times New Roman"/>
        </w:rPr>
        <w:t>In t</w:t>
      </w:r>
      <w:r w:rsidR="00036A94">
        <w:rPr>
          <w:rFonts w:ascii="Times New Roman" w:hAnsi="Times New Roman" w:cs="Times New Roman"/>
        </w:rPr>
        <w:t>he field of Social Studies</w:t>
      </w:r>
      <w:r w:rsidR="00323D5B">
        <w:rPr>
          <w:rFonts w:ascii="Times New Roman" w:hAnsi="Times New Roman" w:cs="Times New Roman"/>
        </w:rPr>
        <w:t>,</w:t>
      </w:r>
      <w:r w:rsidR="00036A94">
        <w:rPr>
          <w:rFonts w:ascii="Times New Roman" w:hAnsi="Times New Roman" w:cs="Times New Roman"/>
        </w:rPr>
        <w:t xml:space="preserve"> pastoralism is a common w</w:t>
      </w:r>
      <w:r w:rsidR="009E7952">
        <w:rPr>
          <w:rFonts w:ascii="Times New Roman" w:hAnsi="Times New Roman" w:cs="Times New Roman"/>
        </w:rPr>
        <w:t>ord.  Pastoralism is defined as, “</w:t>
      </w:r>
      <w:r w:rsidR="00323D5B">
        <w:rPr>
          <w:rFonts w:ascii="Times New Roman" w:hAnsi="Times New Roman" w:cs="Times New Roman"/>
        </w:rPr>
        <w:t>T</w:t>
      </w:r>
      <w:r w:rsidR="009E7952" w:rsidRPr="009E7952">
        <w:rPr>
          <w:rFonts w:ascii="Times New Roman" w:hAnsi="Times New Roman" w:cs="Times New Roman"/>
        </w:rPr>
        <w:t>he branch of agriculture concerne</w:t>
      </w:r>
      <w:r w:rsidR="00DC5E0B">
        <w:rPr>
          <w:rFonts w:ascii="Times New Roman" w:hAnsi="Times New Roman" w:cs="Times New Roman"/>
        </w:rPr>
        <w:t>d with the raising of livestock” (</w:t>
      </w:r>
      <w:r w:rsidR="00DC5E0B" w:rsidRPr="00DC5E0B">
        <w:rPr>
          <w:rFonts w:ascii="Times New Roman" w:hAnsi="Times New Roman" w:cs="Times New Roman"/>
          <w:bCs/>
        </w:rPr>
        <w:t>Introductio</w:t>
      </w:r>
      <w:r w:rsidR="00DC5E0B">
        <w:rPr>
          <w:rFonts w:ascii="Times New Roman" w:hAnsi="Times New Roman" w:cs="Times New Roman"/>
          <w:bCs/>
        </w:rPr>
        <w:t>n: pastoral systems worldwide).</w:t>
      </w:r>
      <w:r w:rsidR="009E7952">
        <w:rPr>
          <w:rFonts w:ascii="Times New Roman" w:hAnsi="Times New Roman" w:cs="Times New Roman"/>
        </w:rPr>
        <w:t xml:space="preserve"> </w:t>
      </w:r>
      <w:r w:rsidR="000D5655">
        <w:rPr>
          <w:rFonts w:ascii="Times New Roman" w:hAnsi="Times New Roman" w:cs="Times New Roman"/>
        </w:rPr>
        <w:t xml:space="preserve">  The thought is that as the leader of the flock it is your job to parent, defend, and lead your flock in the right direction.  This term can have a wide range of applications because of its’ broad </w:t>
      </w:r>
      <w:r w:rsidR="00323D5B">
        <w:rPr>
          <w:rFonts w:ascii="Times New Roman" w:hAnsi="Times New Roman" w:cs="Times New Roman"/>
        </w:rPr>
        <w:t>reference to being parental</w:t>
      </w:r>
      <w:r w:rsidR="000D5655">
        <w:rPr>
          <w:rFonts w:ascii="Times New Roman" w:hAnsi="Times New Roman" w:cs="Times New Roman"/>
        </w:rPr>
        <w:t>.</w:t>
      </w:r>
    </w:p>
    <w:p w14:paraId="7ED1FF52" w14:textId="72B0BC01" w:rsidR="00A76DB2" w:rsidRPr="003E597C" w:rsidRDefault="000677AE" w:rsidP="00A76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6DB2" w:rsidRPr="003E597C">
        <w:rPr>
          <w:rFonts w:ascii="Times New Roman" w:hAnsi="Times New Roman" w:cs="Times New Roman"/>
        </w:rPr>
        <w:t>Pastoral care is</w:t>
      </w:r>
      <w:r>
        <w:rPr>
          <w:rFonts w:ascii="Times New Roman" w:hAnsi="Times New Roman" w:cs="Times New Roman"/>
        </w:rPr>
        <w:t xml:space="preserve"> an</w:t>
      </w:r>
      <w:r w:rsidR="00A76DB2" w:rsidRPr="003E597C">
        <w:rPr>
          <w:rFonts w:ascii="Times New Roman" w:hAnsi="Times New Roman" w:cs="Times New Roman"/>
        </w:rPr>
        <w:t xml:space="preserve"> evolvin</w:t>
      </w:r>
      <w:r>
        <w:rPr>
          <w:rFonts w:ascii="Times New Roman" w:hAnsi="Times New Roman" w:cs="Times New Roman"/>
        </w:rPr>
        <w:t>g c</w:t>
      </w:r>
      <w:r w:rsidR="00683CCF" w:rsidRPr="003E597C">
        <w:rPr>
          <w:rFonts w:ascii="Times New Roman" w:hAnsi="Times New Roman" w:cs="Times New Roman"/>
        </w:rPr>
        <w:t>oncept in education</w:t>
      </w:r>
      <w:r w:rsidR="00A76DB2" w:rsidRPr="003E597C">
        <w:rPr>
          <w:rFonts w:ascii="Times New Roman" w:hAnsi="Times New Roman" w:cs="Times New Roman"/>
        </w:rPr>
        <w:t xml:space="preserve">.  What started out as a means of developing a student’s morality and social well-being, has also converged with student’s mental and physical health.  It makes sense that school conditions </w:t>
      </w:r>
      <w:r>
        <w:rPr>
          <w:rFonts w:ascii="Times New Roman" w:hAnsi="Times New Roman" w:cs="Times New Roman"/>
        </w:rPr>
        <w:t>c</w:t>
      </w:r>
      <w:r w:rsidR="00A76DB2" w:rsidRPr="003E597C">
        <w:rPr>
          <w:rFonts w:ascii="Times New Roman" w:hAnsi="Times New Roman" w:cs="Times New Roman"/>
        </w:rPr>
        <w:t>ontribute to all of these factors of a student’s l</w:t>
      </w:r>
      <w:r w:rsidR="00683CCF" w:rsidRPr="003E597C">
        <w:rPr>
          <w:rFonts w:ascii="Times New Roman" w:hAnsi="Times New Roman" w:cs="Times New Roman"/>
        </w:rPr>
        <w:t>ife because the student spend</w:t>
      </w:r>
      <w:r>
        <w:rPr>
          <w:rFonts w:ascii="Times New Roman" w:hAnsi="Times New Roman" w:cs="Times New Roman"/>
        </w:rPr>
        <w:t>s</w:t>
      </w:r>
      <w:r>
        <w:rPr>
          <w:rStyle w:val="CommentReference"/>
        </w:rPr>
        <w:t xml:space="preserve"> </w:t>
      </w:r>
      <w:r w:rsidRPr="000677AE">
        <w:rPr>
          <w:rStyle w:val="CommentReference"/>
          <w:sz w:val="24"/>
          <w:szCs w:val="24"/>
        </w:rPr>
        <w:t>a</w:t>
      </w:r>
      <w:r w:rsidR="00683CCF" w:rsidRPr="000677AE">
        <w:rPr>
          <w:rFonts w:ascii="Times New Roman" w:hAnsi="Times New Roman" w:cs="Times New Roman"/>
        </w:rPr>
        <w:t>t</w:t>
      </w:r>
      <w:r w:rsidR="00683CCF" w:rsidRPr="003E597C">
        <w:rPr>
          <w:rFonts w:ascii="Times New Roman" w:hAnsi="Times New Roman" w:cs="Times New Roman"/>
        </w:rPr>
        <w:t xml:space="preserve"> least seven</w:t>
      </w:r>
      <w:r w:rsidR="00A76DB2" w:rsidRPr="003E597C">
        <w:rPr>
          <w:rFonts w:ascii="Times New Roman" w:hAnsi="Times New Roman" w:cs="Times New Roman"/>
        </w:rPr>
        <w:t xml:space="preserve"> hours a day in that environment (Campbell, R., Cross, D., Hearn, L., House, J., </w:t>
      </w:r>
      <w:r w:rsidR="00CF7407" w:rsidRPr="003E597C">
        <w:rPr>
          <w:rFonts w:ascii="Times New Roman" w:hAnsi="Times New Roman" w:cs="Times New Roman"/>
        </w:rPr>
        <w:t xml:space="preserve">2006).  Some schools follow a </w:t>
      </w:r>
      <w:r w:rsidR="00A76DB2" w:rsidRPr="003E597C">
        <w:rPr>
          <w:rFonts w:ascii="Times New Roman" w:hAnsi="Times New Roman" w:cs="Times New Roman"/>
        </w:rPr>
        <w:t>school well-being model in order to implement pastoral care</w:t>
      </w:r>
      <w:r w:rsidR="00F963B7">
        <w:rPr>
          <w:rFonts w:ascii="Times New Roman" w:hAnsi="Times New Roman" w:cs="Times New Roman"/>
        </w:rPr>
        <w:t xml:space="preserve"> </w:t>
      </w:r>
      <w:r w:rsidR="00683CCF" w:rsidRPr="003E597C">
        <w:rPr>
          <w:rFonts w:ascii="Times New Roman" w:hAnsi="Times New Roman" w:cs="Times New Roman"/>
        </w:rPr>
        <w:t>(</w:t>
      </w:r>
      <w:proofErr w:type="spellStart"/>
      <w:r w:rsidR="00683CCF" w:rsidRPr="003E597C">
        <w:rPr>
          <w:rFonts w:ascii="Times New Roman" w:hAnsi="Times New Roman" w:cs="Times New Roman"/>
        </w:rPr>
        <w:t>Konu</w:t>
      </w:r>
      <w:proofErr w:type="spellEnd"/>
      <w:r w:rsidR="00683CCF" w:rsidRPr="003E597C">
        <w:rPr>
          <w:rFonts w:ascii="Times New Roman" w:hAnsi="Times New Roman" w:cs="Times New Roman"/>
        </w:rPr>
        <w:t xml:space="preserve"> A., </w:t>
      </w:r>
      <w:proofErr w:type="spellStart"/>
      <w:r w:rsidR="00683CCF" w:rsidRPr="003E597C">
        <w:rPr>
          <w:rFonts w:ascii="Times New Roman" w:hAnsi="Times New Roman" w:cs="Times New Roman"/>
        </w:rPr>
        <w:t>Alanen</w:t>
      </w:r>
      <w:proofErr w:type="spellEnd"/>
      <w:r w:rsidR="00683CCF" w:rsidRPr="003E597C">
        <w:rPr>
          <w:rFonts w:ascii="Times New Roman" w:hAnsi="Times New Roman" w:cs="Times New Roman"/>
        </w:rPr>
        <w:t xml:space="preserve"> E., </w:t>
      </w:r>
      <w:proofErr w:type="spellStart"/>
      <w:r w:rsidR="00683CCF" w:rsidRPr="003E597C">
        <w:rPr>
          <w:rFonts w:ascii="Times New Roman" w:hAnsi="Times New Roman" w:cs="Times New Roman"/>
        </w:rPr>
        <w:t>Lintonen</w:t>
      </w:r>
      <w:proofErr w:type="spellEnd"/>
      <w:r w:rsidR="00683CCF" w:rsidRPr="003E597C">
        <w:rPr>
          <w:rFonts w:ascii="Times New Roman" w:hAnsi="Times New Roman" w:cs="Times New Roman"/>
        </w:rPr>
        <w:t xml:space="preserve"> T., </w:t>
      </w:r>
      <w:proofErr w:type="spellStart"/>
      <w:r w:rsidR="00683CCF" w:rsidRPr="003E597C">
        <w:rPr>
          <w:rFonts w:ascii="Times New Roman" w:hAnsi="Times New Roman" w:cs="Times New Roman"/>
        </w:rPr>
        <w:t>Rimpela</w:t>
      </w:r>
      <w:proofErr w:type="spellEnd"/>
      <w:r w:rsidR="00683CCF" w:rsidRPr="003E597C">
        <w:rPr>
          <w:rFonts w:ascii="Times New Roman" w:hAnsi="Times New Roman" w:cs="Times New Roman"/>
        </w:rPr>
        <w:t xml:space="preserve"> M., 2002).</w:t>
      </w:r>
    </w:p>
    <w:p w14:paraId="05A7EC5D" w14:textId="399D9766" w:rsidR="00630D20" w:rsidRPr="003E597C" w:rsidRDefault="00A76DB2" w:rsidP="00CB3E24">
      <w:pPr>
        <w:rPr>
          <w:rFonts w:ascii="Times New Roman" w:hAnsi="Times New Roman" w:cs="Times New Roman"/>
        </w:rPr>
      </w:pPr>
      <w:r w:rsidRPr="003E597C">
        <w:rPr>
          <w:rFonts w:ascii="Times New Roman" w:hAnsi="Times New Roman" w:cs="Times New Roman"/>
        </w:rPr>
        <w:tab/>
      </w:r>
      <w:r w:rsidR="004125F0" w:rsidRPr="003E597C">
        <w:rPr>
          <w:rFonts w:ascii="Times New Roman" w:hAnsi="Times New Roman" w:cs="Times New Roman"/>
        </w:rPr>
        <w:t xml:space="preserve">The school well-being model is a set of empirical data that can be generated based off of a specific group or even an entire school. </w:t>
      </w:r>
      <w:r w:rsidR="00482F50" w:rsidRPr="003E597C">
        <w:rPr>
          <w:rFonts w:ascii="Times New Roman" w:hAnsi="Times New Roman" w:cs="Times New Roman"/>
        </w:rPr>
        <w:t xml:space="preserve"> The study looks at four main categories… school conditions, social relationships, means for self-fulfillment, and health status.</w:t>
      </w:r>
      <w:r w:rsidR="004125F0" w:rsidRPr="003E597C">
        <w:rPr>
          <w:rFonts w:ascii="Times New Roman" w:hAnsi="Times New Roman" w:cs="Times New Roman"/>
        </w:rPr>
        <w:t xml:space="preserve"> The research in these studies reports the current conditions of the tested population.</w:t>
      </w:r>
      <w:r w:rsidR="00CF7407" w:rsidRPr="003E597C">
        <w:rPr>
          <w:rFonts w:ascii="Times New Roman" w:hAnsi="Times New Roman" w:cs="Times New Roman"/>
        </w:rPr>
        <w:t xml:space="preserve">  It does not fix the problem</w:t>
      </w:r>
      <w:r w:rsidR="004125F0" w:rsidRPr="003E597C">
        <w:rPr>
          <w:rFonts w:ascii="Times New Roman" w:hAnsi="Times New Roman" w:cs="Times New Roman"/>
        </w:rPr>
        <w:t>.  However, by looking</w:t>
      </w:r>
      <w:r w:rsidR="000677AE">
        <w:rPr>
          <w:rFonts w:ascii="Times New Roman" w:hAnsi="Times New Roman" w:cs="Times New Roman"/>
        </w:rPr>
        <w:t xml:space="preserve"> at the various results of this m</w:t>
      </w:r>
      <w:r w:rsidR="004125F0" w:rsidRPr="003E597C">
        <w:rPr>
          <w:rFonts w:ascii="Times New Roman" w:hAnsi="Times New Roman" w:cs="Times New Roman"/>
        </w:rPr>
        <w:t>odel</w:t>
      </w:r>
      <w:r w:rsidR="000677AE">
        <w:rPr>
          <w:rFonts w:ascii="Times New Roman" w:hAnsi="Times New Roman" w:cs="Times New Roman"/>
        </w:rPr>
        <w:t>,</w:t>
      </w:r>
      <w:r w:rsidR="004125F0" w:rsidRPr="003E597C">
        <w:rPr>
          <w:rFonts w:ascii="Times New Roman" w:hAnsi="Times New Roman" w:cs="Times New Roman"/>
        </w:rPr>
        <w:t xml:space="preserve"> schools </w:t>
      </w:r>
      <w:r w:rsidR="000677AE" w:rsidRPr="000677AE">
        <w:rPr>
          <w:rFonts w:ascii="Times New Roman" w:hAnsi="Times New Roman" w:cs="Times New Roman"/>
        </w:rPr>
        <w:t>can</w:t>
      </w:r>
      <w:r w:rsidR="00482F50" w:rsidRPr="003E597C">
        <w:rPr>
          <w:rFonts w:ascii="Times New Roman" w:hAnsi="Times New Roman" w:cs="Times New Roman"/>
        </w:rPr>
        <w:t xml:space="preserve"> see where they are lac</w:t>
      </w:r>
      <w:r w:rsidR="00630D20" w:rsidRPr="003E597C">
        <w:rPr>
          <w:rFonts w:ascii="Times New Roman" w:hAnsi="Times New Roman" w:cs="Times New Roman"/>
        </w:rPr>
        <w:t>king and then make improvement</w:t>
      </w:r>
      <w:r w:rsidR="000677AE">
        <w:rPr>
          <w:rFonts w:ascii="Times New Roman" w:hAnsi="Times New Roman" w:cs="Times New Roman"/>
        </w:rPr>
        <w:t xml:space="preserve">s and they can see where they are already fulfilling some goals so that they can continue to build upon </w:t>
      </w:r>
      <w:proofErr w:type="gramStart"/>
      <w:r w:rsidR="000677AE">
        <w:rPr>
          <w:rFonts w:ascii="Times New Roman" w:hAnsi="Times New Roman" w:cs="Times New Roman"/>
        </w:rPr>
        <w:t>them.</w:t>
      </w:r>
      <w:r w:rsidR="00630D20" w:rsidRPr="003E597C">
        <w:rPr>
          <w:rFonts w:ascii="Times New Roman" w:hAnsi="Times New Roman" w:cs="Times New Roman"/>
        </w:rPr>
        <w:t>(</w:t>
      </w:r>
      <w:proofErr w:type="spellStart"/>
      <w:proofErr w:type="gramEnd"/>
      <w:r w:rsidR="00630D20" w:rsidRPr="003E597C">
        <w:rPr>
          <w:rFonts w:ascii="Times New Roman" w:hAnsi="Times New Roman" w:cs="Times New Roman"/>
        </w:rPr>
        <w:t>Konu</w:t>
      </w:r>
      <w:proofErr w:type="spellEnd"/>
      <w:r w:rsidR="00630D20" w:rsidRPr="003E597C">
        <w:rPr>
          <w:rFonts w:ascii="Times New Roman" w:hAnsi="Times New Roman" w:cs="Times New Roman"/>
        </w:rPr>
        <w:t xml:space="preserve"> A., </w:t>
      </w:r>
      <w:proofErr w:type="spellStart"/>
      <w:r w:rsidR="00630D20" w:rsidRPr="003E597C">
        <w:rPr>
          <w:rFonts w:ascii="Times New Roman" w:hAnsi="Times New Roman" w:cs="Times New Roman"/>
        </w:rPr>
        <w:t>Alanen</w:t>
      </w:r>
      <w:proofErr w:type="spellEnd"/>
      <w:r w:rsidR="00630D20" w:rsidRPr="003E597C">
        <w:rPr>
          <w:rFonts w:ascii="Times New Roman" w:hAnsi="Times New Roman" w:cs="Times New Roman"/>
        </w:rPr>
        <w:t xml:space="preserve"> E., </w:t>
      </w:r>
      <w:proofErr w:type="spellStart"/>
      <w:r w:rsidR="00630D20" w:rsidRPr="003E597C">
        <w:rPr>
          <w:rFonts w:ascii="Times New Roman" w:hAnsi="Times New Roman" w:cs="Times New Roman"/>
        </w:rPr>
        <w:t>Lintonen</w:t>
      </w:r>
      <w:proofErr w:type="spellEnd"/>
      <w:r w:rsidR="00630D20" w:rsidRPr="003E597C">
        <w:rPr>
          <w:rFonts w:ascii="Times New Roman" w:hAnsi="Times New Roman" w:cs="Times New Roman"/>
        </w:rPr>
        <w:t xml:space="preserve"> T., </w:t>
      </w:r>
      <w:proofErr w:type="spellStart"/>
      <w:r w:rsidR="00630D20" w:rsidRPr="003E597C">
        <w:rPr>
          <w:rFonts w:ascii="Times New Roman" w:hAnsi="Times New Roman" w:cs="Times New Roman"/>
        </w:rPr>
        <w:t>Rimpela</w:t>
      </w:r>
      <w:proofErr w:type="spellEnd"/>
      <w:r w:rsidR="00630D20" w:rsidRPr="003E597C">
        <w:rPr>
          <w:rFonts w:ascii="Times New Roman" w:hAnsi="Times New Roman" w:cs="Times New Roman"/>
        </w:rPr>
        <w:t xml:space="preserve"> M., 2002).</w:t>
      </w:r>
    </w:p>
    <w:p w14:paraId="0AF6AECC" w14:textId="31116A43" w:rsidR="00DE61EA" w:rsidRPr="00A76DB2" w:rsidRDefault="00BA3510" w:rsidP="00CB3E24">
      <w:pPr>
        <w:rPr>
          <w:rFonts w:ascii="Times New Roman" w:hAnsi="Times New Roman" w:cs="Times New Roman"/>
        </w:rPr>
      </w:pPr>
      <w:r w:rsidRPr="003E597C">
        <w:rPr>
          <w:rFonts w:ascii="Times New Roman" w:hAnsi="Times New Roman" w:cs="Times New Roman"/>
        </w:rPr>
        <w:tab/>
        <w:t>Once a school takes the initiative to evaluate themselves in the</w:t>
      </w:r>
      <w:r w:rsidR="00DE61EA" w:rsidRPr="003E597C">
        <w:rPr>
          <w:rFonts w:ascii="Times New Roman" w:hAnsi="Times New Roman" w:cs="Times New Roman"/>
        </w:rPr>
        <w:t xml:space="preserve"> various</w:t>
      </w:r>
      <w:r w:rsidR="00DE61EA" w:rsidRPr="00A76DB2">
        <w:rPr>
          <w:rFonts w:ascii="Times New Roman" w:hAnsi="Times New Roman" w:cs="Times New Roman"/>
        </w:rPr>
        <w:t xml:space="preserve"> areas</w:t>
      </w:r>
      <w:r w:rsidR="000677AE">
        <w:rPr>
          <w:rFonts w:ascii="Times New Roman" w:hAnsi="Times New Roman" w:cs="Times New Roman"/>
        </w:rPr>
        <w:t xml:space="preserve"> in which they</w:t>
      </w:r>
      <w:r w:rsidR="00DE61EA" w:rsidRPr="00A76DB2">
        <w:rPr>
          <w:rFonts w:ascii="Times New Roman" w:hAnsi="Times New Roman" w:cs="Times New Roman"/>
        </w:rPr>
        <w:t xml:space="preserve"> could improve upon</w:t>
      </w:r>
      <w:r w:rsidR="00323D5B">
        <w:rPr>
          <w:rFonts w:ascii="Times New Roman" w:hAnsi="Times New Roman" w:cs="Times New Roman"/>
        </w:rPr>
        <w:t>,</w:t>
      </w:r>
      <w:r w:rsidR="00DE61EA" w:rsidRPr="00A76DB2">
        <w:rPr>
          <w:rFonts w:ascii="Times New Roman" w:hAnsi="Times New Roman" w:cs="Times New Roman"/>
        </w:rPr>
        <w:t xml:space="preserve"> there is a 10-step action plan that can help schools reach the gold standard in pastoral care.  The stages of the plan are:</w:t>
      </w:r>
    </w:p>
    <w:p w14:paraId="406E39ED" w14:textId="04264930" w:rsidR="00DE61EA" w:rsidRPr="00A76DB2" w:rsidRDefault="00DE61EA" w:rsidP="00DE61EA">
      <w:pPr>
        <w:rPr>
          <w:rFonts w:ascii="Times New Roman" w:hAnsi="Times New Roman" w:cs="Times New Roman"/>
        </w:rPr>
      </w:pPr>
      <w:r w:rsidRPr="00A76DB2">
        <w:rPr>
          <w:rFonts w:ascii="Times New Roman" w:hAnsi="Times New Roman" w:cs="Times New Roman"/>
          <w:b/>
          <w:bCs/>
        </w:rPr>
        <w:t>Stage 1: Engage and involve the community</w:t>
      </w:r>
      <w:r w:rsidR="00BA3510">
        <w:rPr>
          <w:rFonts w:ascii="Times New Roman" w:hAnsi="Times New Roman" w:cs="Times New Roman"/>
          <w:b/>
          <w:bCs/>
        </w:rPr>
        <w:t xml:space="preserve">- </w:t>
      </w:r>
      <w:r w:rsidR="00BA3510" w:rsidRPr="00BA3510">
        <w:rPr>
          <w:rFonts w:ascii="Times New Roman" w:hAnsi="Times New Roman" w:cs="Times New Roman"/>
          <w:bCs/>
        </w:rPr>
        <w:t>Ensure that all staff</w:t>
      </w:r>
      <w:r w:rsidR="00323D5B">
        <w:rPr>
          <w:rFonts w:ascii="Times New Roman" w:hAnsi="Times New Roman" w:cs="Times New Roman"/>
          <w:bCs/>
        </w:rPr>
        <w:t>,</w:t>
      </w:r>
      <w:r w:rsidR="00BA3510" w:rsidRPr="00BA3510">
        <w:rPr>
          <w:rFonts w:ascii="Times New Roman" w:hAnsi="Times New Roman" w:cs="Times New Roman"/>
          <w:bCs/>
        </w:rPr>
        <w:t xml:space="preserve"> students and </w:t>
      </w:r>
      <w:proofErr w:type="gramStart"/>
      <w:r w:rsidR="00BA3510" w:rsidRPr="00BA3510">
        <w:rPr>
          <w:rFonts w:ascii="Times New Roman" w:hAnsi="Times New Roman" w:cs="Times New Roman"/>
          <w:bCs/>
        </w:rPr>
        <w:tab/>
        <w:t xml:space="preserve">  </w:t>
      </w:r>
      <w:r w:rsidR="00BA3510" w:rsidRPr="00BA3510">
        <w:rPr>
          <w:rFonts w:ascii="Times New Roman" w:hAnsi="Times New Roman" w:cs="Times New Roman"/>
          <w:bCs/>
        </w:rPr>
        <w:tab/>
      </w:r>
      <w:proofErr w:type="gramEnd"/>
      <w:r w:rsidR="00BA3510" w:rsidRPr="00BA3510">
        <w:rPr>
          <w:rFonts w:ascii="Times New Roman" w:hAnsi="Times New Roman" w:cs="Times New Roman"/>
          <w:bCs/>
        </w:rPr>
        <w:t xml:space="preserve">  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BA3510" w:rsidRPr="00BA3510">
        <w:rPr>
          <w:rFonts w:ascii="Times New Roman" w:hAnsi="Times New Roman" w:cs="Times New Roman"/>
          <w:bCs/>
        </w:rPr>
        <w:t>parents feel valued and are a part of the decision making process.</w:t>
      </w:r>
    </w:p>
    <w:p w14:paraId="33F673AC" w14:textId="77777777" w:rsidR="004D1E64" w:rsidRDefault="00DE61EA" w:rsidP="004D1E64">
      <w:pPr>
        <w:rPr>
          <w:rFonts w:ascii="Times New Roman" w:hAnsi="Times New Roman" w:cs="Times New Roman"/>
          <w:bCs/>
        </w:rPr>
      </w:pPr>
      <w:r w:rsidRPr="00A76DB2">
        <w:rPr>
          <w:rFonts w:ascii="Times New Roman" w:hAnsi="Times New Roman" w:cs="Times New Roman"/>
          <w:b/>
          <w:bCs/>
        </w:rPr>
        <w:t>Stage 2: Review staff wellbeing</w:t>
      </w:r>
      <w:r w:rsidR="00626536">
        <w:rPr>
          <w:rFonts w:ascii="Times New Roman" w:hAnsi="Times New Roman" w:cs="Times New Roman"/>
          <w:b/>
          <w:bCs/>
        </w:rPr>
        <w:t xml:space="preserve">- </w:t>
      </w:r>
      <w:r w:rsidR="00626536" w:rsidRPr="00BB3A62">
        <w:rPr>
          <w:rFonts w:ascii="Times New Roman" w:hAnsi="Times New Roman" w:cs="Times New Roman"/>
          <w:bCs/>
        </w:rPr>
        <w:t xml:space="preserve">Assess whether or not current systems are appropriate </w:t>
      </w:r>
    </w:p>
    <w:p w14:paraId="28F67E6D" w14:textId="0C8FC46C" w:rsidR="00DE61EA" w:rsidRPr="00A76DB2" w:rsidRDefault="004D1E64" w:rsidP="004D1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C61C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26536" w:rsidRPr="00BB3A62">
        <w:rPr>
          <w:rFonts w:ascii="Times New Roman" w:hAnsi="Times New Roman" w:cs="Times New Roman"/>
          <w:bCs/>
        </w:rPr>
        <w:t>and effective.</w:t>
      </w:r>
    </w:p>
    <w:p w14:paraId="026F210E" w14:textId="77777777" w:rsidR="004D1E64" w:rsidRDefault="00DE61EA" w:rsidP="004D1E64">
      <w:pPr>
        <w:rPr>
          <w:rFonts w:ascii="Times New Roman" w:hAnsi="Times New Roman" w:cs="Times New Roman"/>
          <w:bCs/>
        </w:rPr>
      </w:pPr>
      <w:r w:rsidRPr="00A76DB2">
        <w:rPr>
          <w:rFonts w:ascii="Times New Roman" w:hAnsi="Times New Roman" w:cs="Times New Roman"/>
          <w:b/>
          <w:bCs/>
        </w:rPr>
        <w:t>Stage 3: Review student wellbeing outcomes</w:t>
      </w:r>
      <w:r w:rsidR="00BB3A62">
        <w:rPr>
          <w:rFonts w:ascii="Times New Roman" w:hAnsi="Times New Roman" w:cs="Times New Roman"/>
          <w:b/>
          <w:bCs/>
        </w:rPr>
        <w:t xml:space="preserve">- </w:t>
      </w:r>
      <w:r w:rsidR="00BB3A62" w:rsidRPr="00C61CD0">
        <w:rPr>
          <w:rFonts w:ascii="Times New Roman" w:hAnsi="Times New Roman" w:cs="Times New Roman"/>
          <w:bCs/>
        </w:rPr>
        <w:t>Ask students for their perspective</w:t>
      </w:r>
      <w:r w:rsidR="00653231">
        <w:rPr>
          <w:rFonts w:ascii="Times New Roman" w:hAnsi="Times New Roman" w:cs="Times New Roman"/>
          <w:bCs/>
        </w:rPr>
        <w:t>s</w:t>
      </w:r>
      <w:r w:rsidR="00BB3A62" w:rsidRPr="00C61CD0">
        <w:rPr>
          <w:rFonts w:ascii="Times New Roman" w:hAnsi="Times New Roman" w:cs="Times New Roman"/>
          <w:bCs/>
        </w:rPr>
        <w:t xml:space="preserve"> on</w:t>
      </w:r>
    </w:p>
    <w:p w14:paraId="0189AB74" w14:textId="3490D4B0" w:rsidR="00BB3A62" w:rsidRPr="00BB3A62" w:rsidRDefault="004D1E64" w:rsidP="004D1E64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B3A62" w:rsidRPr="00C61CD0">
        <w:rPr>
          <w:rFonts w:ascii="Times New Roman" w:hAnsi="Times New Roman" w:cs="Times New Roman"/>
          <w:bCs/>
        </w:rPr>
        <w:t xml:space="preserve"> </w:t>
      </w:r>
      <w:r w:rsidR="00653231">
        <w:rPr>
          <w:rFonts w:ascii="Times New Roman" w:hAnsi="Times New Roman" w:cs="Times New Roman"/>
          <w:bCs/>
        </w:rPr>
        <w:t xml:space="preserve">how </w:t>
      </w:r>
      <w:r w:rsidR="00BB3A62" w:rsidRPr="00C61CD0">
        <w:rPr>
          <w:rFonts w:ascii="Times New Roman" w:hAnsi="Times New Roman" w:cs="Times New Roman"/>
          <w:bCs/>
        </w:rPr>
        <w:t>well the school is meeting the four main categories.</w:t>
      </w:r>
    </w:p>
    <w:p w14:paraId="7C70087B" w14:textId="6447A1AD" w:rsidR="00DE61EA" w:rsidRPr="00A76DB2" w:rsidRDefault="00DE61EA" w:rsidP="00DE61EA">
      <w:pPr>
        <w:rPr>
          <w:rFonts w:ascii="Times New Roman" w:hAnsi="Times New Roman" w:cs="Times New Roman"/>
        </w:rPr>
      </w:pPr>
      <w:r w:rsidRPr="00A76DB2">
        <w:rPr>
          <w:rFonts w:ascii="Times New Roman" w:hAnsi="Times New Roman" w:cs="Times New Roman"/>
          <w:b/>
          <w:bCs/>
        </w:rPr>
        <w:t>Stage 4: Use data to assess the quality of current practices</w:t>
      </w:r>
      <w:r w:rsidR="00BB3A62">
        <w:rPr>
          <w:rFonts w:ascii="Times New Roman" w:hAnsi="Times New Roman" w:cs="Times New Roman"/>
          <w:b/>
          <w:bCs/>
        </w:rPr>
        <w:t>-</w:t>
      </w:r>
      <w:r w:rsidR="00C61CD0">
        <w:rPr>
          <w:rFonts w:ascii="Times New Roman" w:hAnsi="Times New Roman" w:cs="Times New Roman"/>
          <w:b/>
          <w:bCs/>
        </w:rPr>
        <w:t xml:space="preserve"> </w:t>
      </w:r>
      <w:r w:rsidR="00C61CD0" w:rsidRPr="00C61CD0">
        <w:rPr>
          <w:rFonts w:ascii="Times New Roman" w:hAnsi="Times New Roman" w:cs="Times New Roman"/>
          <w:bCs/>
        </w:rPr>
        <w:t xml:space="preserve">Make use of satisfaction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 w:rsidRPr="00C61CD0">
        <w:rPr>
          <w:rFonts w:ascii="Times New Roman" w:hAnsi="Times New Roman" w:cs="Times New Roman"/>
          <w:bCs/>
        </w:rPr>
        <w:t>surveys and other records like grades, attendance, and behavior.</w:t>
      </w:r>
    </w:p>
    <w:p w14:paraId="0244CEC9" w14:textId="5E956B32" w:rsidR="00DE61EA" w:rsidRPr="00C61CD0" w:rsidRDefault="00DE61EA" w:rsidP="00DE61EA">
      <w:pPr>
        <w:rPr>
          <w:rFonts w:ascii="Times New Roman" w:hAnsi="Times New Roman" w:cs="Times New Roman"/>
        </w:rPr>
      </w:pPr>
      <w:r w:rsidRPr="00A76DB2">
        <w:rPr>
          <w:rFonts w:ascii="Times New Roman" w:hAnsi="Times New Roman" w:cs="Times New Roman"/>
          <w:b/>
          <w:bCs/>
        </w:rPr>
        <w:lastRenderedPageBreak/>
        <w:t>Stage 5: Map policies and practices against outcomes</w:t>
      </w:r>
      <w:r w:rsidR="00C61CD0">
        <w:rPr>
          <w:rFonts w:ascii="Times New Roman" w:hAnsi="Times New Roman" w:cs="Times New Roman"/>
          <w:b/>
          <w:bCs/>
        </w:rPr>
        <w:t xml:space="preserve">- </w:t>
      </w:r>
      <w:r w:rsidR="00C61CD0" w:rsidRPr="00C61CD0">
        <w:rPr>
          <w:rFonts w:ascii="Times New Roman" w:hAnsi="Times New Roman" w:cs="Times New Roman"/>
          <w:bCs/>
        </w:rPr>
        <w:t xml:space="preserve">Evaluate which improvements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>
        <w:rPr>
          <w:rFonts w:ascii="Times New Roman" w:hAnsi="Times New Roman" w:cs="Times New Roman"/>
          <w:bCs/>
        </w:rPr>
        <w:tab/>
        <w:t xml:space="preserve">  fit best</w:t>
      </w:r>
      <w:r w:rsidR="000677AE">
        <w:rPr>
          <w:rFonts w:ascii="Times New Roman" w:hAnsi="Times New Roman" w:cs="Times New Roman"/>
          <w:bCs/>
        </w:rPr>
        <w:t xml:space="preserve"> in</w:t>
      </w:r>
      <w:r w:rsidR="00C61CD0">
        <w:rPr>
          <w:rFonts w:ascii="Times New Roman" w:hAnsi="Times New Roman" w:cs="Times New Roman"/>
          <w:bCs/>
        </w:rPr>
        <w:t xml:space="preserve"> pre-existing school</w:t>
      </w:r>
      <w:r w:rsidR="00C61CD0" w:rsidRPr="00C61CD0">
        <w:rPr>
          <w:rFonts w:ascii="Times New Roman" w:hAnsi="Times New Roman" w:cs="Times New Roman"/>
          <w:bCs/>
        </w:rPr>
        <w:t xml:space="preserve"> policy areas.</w:t>
      </w:r>
    </w:p>
    <w:p w14:paraId="1901B851" w14:textId="253E50B5" w:rsidR="00DE61EA" w:rsidRPr="00A76DB2" w:rsidRDefault="00DE61EA" w:rsidP="00DE61EA">
      <w:pPr>
        <w:rPr>
          <w:rFonts w:ascii="Times New Roman" w:hAnsi="Times New Roman" w:cs="Times New Roman"/>
        </w:rPr>
      </w:pPr>
      <w:r w:rsidRPr="00A76DB2">
        <w:rPr>
          <w:rFonts w:ascii="Times New Roman" w:hAnsi="Times New Roman" w:cs="Times New Roman"/>
          <w:b/>
          <w:bCs/>
        </w:rPr>
        <w:t>Stage 6: Enable staff to reflect on their own pastoral care practices</w:t>
      </w:r>
      <w:r w:rsidR="00C61CD0">
        <w:rPr>
          <w:rFonts w:ascii="Times New Roman" w:hAnsi="Times New Roman" w:cs="Times New Roman"/>
          <w:b/>
          <w:bCs/>
        </w:rPr>
        <w:t xml:space="preserve">- </w:t>
      </w:r>
      <w:r w:rsidR="00C61CD0" w:rsidRPr="00C61CD0">
        <w:rPr>
          <w:rFonts w:ascii="Times New Roman" w:hAnsi="Times New Roman" w:cs="Times New Roman"/>
          <w:bCs/>
        </w:rPr>
        <w:t xml:space="preserve">Make sure that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 w:rsidRPr="00C61CD0">
        <w:rPr>
          <w:rFonts w:ascii="Times New Roman" w:hAnsi="Times New Roman" w:cs="Times New Roman"/>
          <w:bCs/>
        </w:rPr>
        <w:t>your staff knows what pastoral care is and has a clear definition</w:t>
      </w:r>
      <w:r w:rsidR="000677AE">
        <w:rPr>
          <w:rFonts w:ascii="Times New Roman" w:hAnsi="Times New Roman" w:cs="Times New Roman"/>
          <w:bCs/>
        </w:rPr>
        <w:t xml:space="preserve"> of it</w:t>
      </w:r>
      <w:r w:rsidR="00C61CD0" w:rsidRPr="00C61CD0">
        <w:rPr>
          <w:rFonts w:ascii="Times New Roman" w:hAnsi="Times New Roman" w:cs="Times New Roman"/>
          <w:bCs/>
        </w:rPr>
        <w:t>.</w:t>
      </w:r>
    </w:p>
    <w:p w14:paraId="53C5B318" w14:textId="260C3586" w:rsidR="00DE61EA" w:rsidRPr="00A76DB2" w:rsidRDefault="00DE61EA" w:rsidP="00DE61EA">
      <w:pPr>
        <w:rPr>
          <w:rFonts w:ascii="Times New Roman" w:hAnsi="Times New Roman" w:cs="Times New Roman"/>
        </w:rPr>
      </w:pPr>
      <w:r w:rsidRPr="00A76DB2">
        <w:rPr>
          <w:rFonts w:ascii="Times New Roman" w:hAnsi="Times New Roman" w:cs="Times New Roman"/>
          <w:b/>
          <w:bCs/>
        </w:rPr>
        <w:t>Stage 7: Decide what needs to be stopped, started and kept</w:t>
      </w:r>
      <w:r w:rsidR="00C61CD0">
        <w:rPr>
          <w:rFonts w:ascii="Times New Roman" w:hAnsi="Times New Roman" w:cs="Times New Roman"/>
          <w:b/>
          <w:bCs/>
        </w:rPr>
        <w:t xml:space="preserve">- </w:t>
      </w:r>
      <w:r w:rsidR="00C61CD0" w:rsidRPr="00C61CD0">
        <w:rPr>
          <w:rFonts w:ascii="Times New Roman" w:hAnsi="Times New Roman" w:cs="Times New Roman"/>
          <w:bCs/>
        </w:rPr>
        <w:t xml:space="preserve">Determine what works </w:t>
      </w:r>
      <w:r w:rsidR="00C61CD0">
        <w:rPr>
          <w:rFonts w:ascii="Times New Roman" w:hAnsi="Times New Roman" w:cs="Times New Roman"/>
          <w:bCs/>
        </w:rPr>
        <w:tab/>
        <w:t xml:space="preserve">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 w:rsidRPr="00C61CD0">
        <w:rPr>
          <w:rFonts w:ascii="Times New Roman" w:hAnsi="Times New Roman" w:cs="Times New Roman"/>
          <w:bCs/>
        </w:rPr>
        <w:t>and what does not in the current school system.</w:t>
      </w:r>
    </w:p>
    <w:p w14:paraId="2D05CAFB" w14:textId="178BAB9B" w:rsidR="00DE61EA" w:rsidRPr="00A76DB2" w:rsidRDefault="00DE61EA" w:rsidP="00DE61EA">
      <w:pPr>
        <w:rPr>
          <w:rFonts w:ascii="Times New Roman" w:hAnsi="Times New Roman" w:cs="Times New Roman"/>
        </w:rPr>
      </w:pPr>
      <w:r w:rsidRPr="00A76DB2">
        <w:rPr>
          <w:rFonts w:ascii="Times New Roman" w:hAnsi="Times New Roman" w:cs="Times New Roman"/>
          <w:b/>
          <w:bCs/>
        </w:rPr>
        <w:t>Stage 8: Clearly delineate roles and responsibilities</w:t>
      </w:r>
      <w:r w:rsidR="00C61CD0">
        <w:rPr>
          <w:rFonts w:ascii="Times New Roman" w:hAnsi="Times New Roman" w:cs="Times New Roman"/>
          <w:b/>
          <w:bCs/>
        </w:rPr>
        <w:t xml:space="preserve">- </w:t>
      </w:r>
      <w:r w:rsidR="00C61CD0" w:rsidRPr="00C61CD0">
        <w:rPr>
          <w:rFonts w:ascii="Times New Roman" w:hAnsi="Times New Roman" w:cs="Times New Roman"/>
          <w:bCs/>
        </w:rPr>
        <w:t xml:space="preserve">Provide a clear explanation of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 w:rsidRPr="00C61CD0">
        <w:rPr>
          <w:rFonts w:ascii="Times New Roman" w:hAnsi="Times New Roman" w:cs="Times New Roman"/>
          <w:bCs/>
        </w:rPr>
        <w:t>what everyone’s new role is.</w:t>
      </w:r>
    </w:p>
    <w:p w14:paraId="4C4534AF" w14:textId="62AAE6AD" w:rsidR="00DE61EA" w:rsidRPr="00A76DB2" w:rsidRDefault="00DE61EA" w:rsidP="00DE61EA">
      <w:pPr>
        <w:rPr>
          <w:rFonts w:ascii="Times New Roman" w:hAnsi="Times New Roman" w:cs="Times New Roman"/>
        </w:rPr>
      </w:pPr>
      <w:r w:rsidRPr="00A76DB2">
        <w:rPr>
          <w:rFonts w:ascii="Times New Roman" w:hAnsi="Times New Roman" w:cs="Times New Roman"/>
          <w:b/>
          <w:bCs/>
        </w:rPr>
        <w:t>Stage 9: Communicate progress regularly</w:t>
      </w:r>
      <w:r w:rsidR="00C61CD0">
        <w:rPr>
          <w:rFonts w:ascii="Times New Roman" w:hAnsi="Times New Roman" w:cs="Times New Roman"/>
          <w:b/>
          <w:bCs/>
        </w:rPr>
        <w:t xml:space="preserve">- </w:t>
      </w:r>
      <w:r w:rsidR="00C61CD0" w:rsidRPr="00C61CD0">
        <w:rPr>
          <w:rFonts w:ascii="Times New Roman" w:hAnsi="Times New Roman" w:cs="Times New Roman"/>
          <w:bCs/>
        </w:rPr>
        <w:t xml:space="preserve">In order to ensure ongoing engagement you </w:t>
      </w:r>
      <w:proofErr w:type="gramStart"/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 w:rsidRPr="00C61CD0">
        <w:rPr>
          <w:rFonts w:ascii="Times New Roman" w:hAnsi="Times New Roman" w:cs="Times New Roman"/>
          <w:bCs/>
        </w:rPr>
        <w:t>need</w:t>
      </w:r>
      <w:proofErr w:type="gramEnd"/>
      <w:r w:rsidR="00C61CD0" w:rsidRPr="00C61CD0">
        <w:rPr>
          <w:rFonts w:ascii="Times New Roman" w:hAnsi="Times New Roman" w:cs="Times New Roman"/>
          <w:bCs/>
        </w:rPr>
        <w:t xml:space="preserve"> ongoing</w:t>
      </w:r>
      <w:r w:rsidR="000677AE">
        <w:rPr>
          <w:rFonts w:ascii="Times New Roman" w:hAnsi="Times New Roman" w:cs="Times New Roman"/>
          <w:bCs/>
        </w:rPr>
        <w:t xml:space="preserve"> open</w:t>
      </w:r>
      <w:r w:rsidR="00C61CD0" w:rsidRPr="00C61CD0">
        <w:rPr>
          <w:rFonts w:ascii="Times New Roman" w:hAnsi="Times New Roman" w:cs="Times New Roman"/>
          <w:bCs/>
        </w:rPr>
        <w:t xml:space="preserve"> communication.</w:t>
      </w:r>
    </w:p>
    <w:p w14:paraId="0B47AA45" w14:textId="45263157" w:rsidR="00DE61EA" w:rsidRPr="00A76DB2" w:rsidRDefault="00DE61EA" w:rsidP="00DE61EA">
      <w:pPr>
        <w:rPr>
          <w:rFonts w:ascii="Times New Roman" w:hAnsi="Times New Roman" w:cs="Times New Roman"/>
          <w:b/>
          <w:bCs/>
        </w:rPr>
      </w:pPr>
      <w:r w:rsidRPr="00A76DB2">
        <w:rPr>
          <w:rFonts w:ascii="Times New Roman" w:hAnsi="Times New Roman" w:cs="Times New Roman"/>
          <w:b/>
          <w:bCs/>
        </w:rPr>
        <w:t>Stage 10: Provide sufficient capacity and resources</w:t>
      </w:r>
      <w:r w:rsidR="00C61CD0">
        <w:rPr>
          <w:rFonts w:ascii="Times New Roman" w:hAnsi="Times New Roman" w:cs="Times New Roman"/>
          <w:b/>
          <w:bCs/>
        </w:rPr>
        <w:t>-</w:t>
      </w:r>
      <w:r w:rsidR="00C61CD0" w:rsidRPr="00C61CD0">
        <w:rPr>
          <w:rFonts w:ascii="Times New Roman" w:hAnsi="Times New Roman" w:cs="Times New Roman"/>
          <w:bCs/>
        </w:rPr>
        <w:t xml:space="preserve">Everyone in the system needs to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>
        <w:rPr>
          <w:rFonts w:ascii="Times New Roman" w:hAnsi="Times New Roman" w:cs="Times New Roman"/>
          <w:bCs/>
        </w:rPr>
        <w:tab/>
        <w:t xml:space="preserve">  </w:t>
      </w:r>
      <w:r w:rsidR="00C61CD0" w:rsidRPr="00C61CD0">
        <w:rPr>
          <w:rFonts w:ascii="Times New Roman" w:hAnsi="Times New Roman" w:cs="Times New Roman"/>
          <w:bCs/>
        </w:rPr>
        <w:t>help each other by sharing resources and lending a helping hand.</w:t>
      </w:r>
    </w:p>
    <w:p w14:paraId="48698915" w14:textId="0E5D50FD" w:rsidR="00630D20" w:rsidRDefault="00630D20" w:rsidP="00DE61EA">
      <w:pPr>
        <w:rPr>
          <w:rFonts w:ascii="Times New Roman" w:hAnsi="Times New Roman" w:cs="Times New Roman"/>
          <w:bCs/>
        </w:rPr>
      </w:pPr>
      <w:r w:rsidRPr="00A76DB2">
        <w:rPr>
          <w:rFonts w:ascii="Times New Roman" w:hAnsi="Times New Roman" w:cs="Times New Roman"/>
          <w:bCs/>
        </w:rPr>
        <w:t>(Cross, D., Lester, L., 2014)</w:t>
      </w:r>
    </w:p>
    <w:p w14:paraId="0DC9A3FD" w14:textId="77777777" w:rsidR="008C5DEC" w:rsidRPr="00A76DB2" w:rsidRDefault="008C5DEC" w:rsidP="00DE61EA">
      <w:pPr>
        <w:rPr>
          <w:rFonts w:ascii="Times New Roman" w:hAnsi="Times New Roman" w:cs="Times New Roman"/>
          <w:bCs/>
        </w:rPr>
      </w:pPr>
    </w:p>
    <w:p w14:paraId="7EB3979B" w14:textId="1ED79A41" w:rsidR="00A76DB2" w:rsidRPr="00A76DB2" w:rsidRDefault="00A76DB2" w:rsidP="008C5DEC">
      <w:pPr>
        <w:rPr>
          <w:rFonts w:ascii="Times New Roman" w:hAnsi="Times New Roman" w:cs="Times New Roman"/>
          <w:b/>
        </w:rPr>
      </w:pPr>
      <w:r w:rsidRPr="00A76DB2">
        <w:rPr>
          <w:rFonts w:ascii="Times New Roman" w:hAnsi="Times New Roman" w:cs="Times New Roman"/>
          <w:b/>
        </w:rPr>
        <w:t>Application</w:t>
      </w:r>
    </w:p>
    <w:p w14:paraId="238EBEB3" w14:textId="41FDB91D" w:rsidR="00B32F10" w:rsidRDefault="00A76DB2" w:rsidP="00CB3E24">
      <w:pPr>
        <w:rPr>
          <w:rFonts w:ascii="Times New Roman" w:hAnsi="Times New Roman" w:cs="Times New Roman"/>
          <w:bCs/>
        </w:rPr>
      </w:pPr>
      <w:r w:rsidRPr="00A76DB2">
        <w:rPr>
          <w:rFonts w:ascii="Times New Roman" w:hAnsi="Times New Roman" w:cs="Times New Roman"/>
        </w:rPr>
        <w:tab/>
      </w:r>
      <w:r w:rsidR="003E597C">
        <w:rPr>
          <w:rFonts w:ascii="Times New Roman" w:hAnsi="Times New Roman" w:cs="Times New Roman"/>
        </w:rPr>
        <w:t>By feeling as though</w:t>
      </w:r>
      <w:r w:rsidR="003E64C9" w:rsidRPr="00A76DB2">
        <w:rPr>
          <w:rFonts w:ascii="Times New Roman" w:hAnsi="Times New Roman" w:cs="Times New Roman"/>
        </w:rPr>
        <w:t xml:space="preserve"> </w:t>
      </w:r>
      <w:r w:rsidR="000677AE">
        <w:rPr>
          <w:rFonts w:ascii="Times New Roman" w:hAnsi="Times New Roman" w:cs="Times New Roman"/>
        </w:rPr>
        <w:t xml:space="preserve">they </w:t>
      </w:r>
      <w:r w:rsidR="003E64C9" w:rsidRPr="00A76DB2">
        <w:rPr>
          <w:rFonts w:ascii="Times New Roman" w:hAnsi="Times New Roman" w:cs="Times New Roman"/>
        </w:rPr>
        <w:t>a</w:t>
      </w:r>
      <w:r w:rsidR="003E597C">
        <w:rPr>
          <w:rFonts w:ascii="Times New Roman" w:hAnsi="Times New Roman" w:cs="Times New Roman"/>
        </w:rPr>
        <w:t xml:space="preserve">re a part of a safe and supportive </w:t>
      </w:r>
      <w:r w:rsidR="003E64C9" w:rsidRPr="00A76DB2">
        <w:rPr>
          <w:rFonts w:ascii="Times New Roman" w:hAnsi="Times New Roman" w:cs="Times New Roman"/>
        </w:rPr>
        <w:t>environment, students will have a greater number of needs met and will gr</w:t>
      </w:r>
      <w:r w:rsidR="00630D20" w:rsidRPr="00A76DB2">
        <w:rPr>
          <w:rFonts w:ascii="Times New Roman" w:hAnsi="Times New Roman" w:cs="Times New Roman"/>
        </w:rPr>
        <w:t xml:space="preserve">ow </w:t>
      </w:r>
      <w:r w:rsidR="000677AE">
        <w:rPr>
          <w:rFonts w:ascii="Times New Roman" w:hAnsi="Times New Roman" w:cs="Times New Roman"/>
        </w:rPr>
        <w:t>s</w:t>
      </w:r>
      <w:r w:rsidR="00630D20" w:rsidRPr="00A76DB2">
        <w:rPr>
          <w:rFonts w:ascii="Times New Roman" w:hAnsi="Times New Roman" w:cs="Times New Roman"/>
        </w:rPr>
        <w:t>tronger mental well-being (Cross, D., Lester, L., 2015).</w:t>
      </w:r>
      <w:r w:rsidRPr="00A76DB2">
        <w:rPr>
          <w:rFonts w:ascii="Times New Roman" w:hAnsi="Times New Roman" w:cs="Times New Roman"/>
        </w:rPr>
        <w:t xml:space="preserve">  This is only one </w:t>
      </w:r>
      <w:r w:rsidR="00CF7407">
        <w:rPr>
          <w:rFonts w:ascii="Times New Roman" w:hAnsi="Times New Roman" w:cs="Times New Roman"/>
        </w:rPr>
        <w:t xml:space="preserve">way to look at pastoral care. </w:t>
      </w:r>
      <w:r w:rsidRPr="00A76DB2">
        <w:rPr>
          <w:rFonts w:ascii="Times New Roman" w:hAnsi="Times New Roman" w:cs="Times New Roman"/>
        </w:rPr>
        <w:t xml:space="preserve">Another </w:t>
      </w:r>
      <w:r w:rsidR="00AD6010" w:rsidRPr="00A76DB2">
        <w:rPr>
          <w:rFonts w:ascii="Times New Roman" w:hAnsi="Times New Roman" w:cs="Times New Roman"/>
        </w:rPr>
        <w:t>approach is to look at the student as a person and as a social being.  Often schools try to lump</w:t>
      </w:r>
      <w:r w:rsidR="00CF7407">
        <w:rPr>
          <w:rFonts w:ascii="Times New Roman" w:hAnsi="Times New Roman" w:cs="Times New Roman"/>
        </w:rPr>
        <w:t xml:space="preserve"> these </w:t>
      </w:r>
      <w:r w:rsidR="00AD6010" w:rsidRPr="00A76DB2">
        <w:rPr>
          <w:rFonts w:ascii="Times New Roman" w:hAnsi="Times New Roman" w:cs="Times New Roman"/>
        </w:rPr>
        <w:t xml:space="preserve">things together for </w:t>
      </w:r>
      <w:r w:rsidR="009932A1" w:rsidRPr="00A76DB2">
        <w:rPr>
          <w:rFonts w:ascii="Times New Roman" w:hAnsi="Times New Roman" w:cs="Times New Roman"/>
        </w:rPr>
        <w:t>efficiency</w:t>
      </w:r>
      <w:r w:rsidR="00AD6010" w:rsidRPr="00A76DB2">
        <w:rPr>
          <w:rFonts w:ascii="Times New Roman" w:hAnsi="Times New Roman" w:cs="Times New Roman"/>
        </w:rPr>
        <w:t>.  However, by separating differen</w:t>
      </w:r>
      <w:r w:rsidR="003E597C">
        <w:rPr>
          <w:rFonts w:ascii="Times New Roman" w:hAnsi="Times New Roman" w:cs="Times New Roman"/>
        </w:rPr>
        <w:t>t factors of a student’s life one</w:t>
      </w:r>
      <w:r w:rsidR="00AD6010" w:rsidRPr="00A76DB2">
        <w:rPr>
          <w:rFonts w:ascii="Times New Roman" w:hAnsi="Times New Roman" w:cs="Times New Roman"/>
        </w:rPr>
        <w:t xml:space="preserve"> can divide and conquer.  </w:t>
      </w:r>
      <w:r w:rsidR="009932A1" w:rsidRPr="00A76DB2">
        <w:rPr>
          <w:rFonts w:ascii="Times New Roman" w:hAnsi="Times New Roman" w:cs="Times New Roman"/>
        </w:rPr>
        <w:t>Just because young</w:t>
      </w:r>
      <w:r w:rsidR="003E597C">
        <w:rPr>
          <w:rFonts w:ascii="Times New Roman" w:hAnsi="Times New Roman" w:cs="Times New Roman"/>
        </w:rPr>
        <w:t xml:space="preserve"> adolescents can be immature does not mean they do not have multiple aspects to their personality.  </w:t>
      </w:r>
      <w:r w:rsidR="009932A1" w:rsidRPr="00A76DB2">
        <w:rPr>
          <w:rFonts w:ascii="Times New Roman" w:hAnsi="Times New Roman" w:cs="Times New Roman"/>
        </w:rPr>
        <w:t xml:space="preserve">We have to meet as many needs of the young adolescent as we can, especially </w:t>
      </w:r>
      <w:r w:rsidR="00630D20" w:rsidRPr="00A76DB2">
        <w:rPr>
          <w:rFonts w:ascii="Times New Roman" w:hAnsi="Times New Roman" w:cs="Times New Roman"/>
        </w:rPr>
        <w:t xml:space="preserve">when it comes to social outlets </w:t>
      </w:r>
      <w:r w:rsidR="00630D20" w:rsidRPr="00A76DB2">
        <w:rPr>
          <w:rFonts w:ascii="Times New Roman" w:hAnsi="Times New Roman" w:cs="Times New Roman"/>
          <w:bCs/>
        </w:rPr>
        <w:t>(Best, R., 2002).</w:t>
      </w:r>
    </w:p>
    <w:p w14:paraId="0BA4D9EF" w14:textId="77777777" w:rsidR="008C5DEC" w:rsidRPr="00A76DB2" w:rsidRDefault="008C5DEC" w:rsidP="00CB3E24">
      <w:pPr>
        <w:rPr>
          <w:rFonts w:ascii="Times New Roman" w:hAnsi="Times New Roman" w:cs="Times New Roman"/>
        </w:rPr>
      </w:pPr>
    </w:p>
    <w:p w14:paraId="4693FCDF" w14:textId="79B1D527" w:rsidR="00D929D7" w:rsidRPr="00A76DB2" w:rsidRDefault="00A76DB2" w:rsidP="008C5DEC">
      <w:pPr>
        <w:rPr>
          <w:rFonts w:ascii="Times New Roman" w:hAnsi="Times New Roman" w:cs="Times New Roman"/>
          <w:b/>
        </w:rPr>
      </w:pPr>
      <w:r w:rsidRPr="00A76DB2">
        <w:rPr>
          <w:rFonts w:ascii="Times New Roman" w:hAnsi="Times New Roman" w:cs="Times New Roman"/>
          <w:b/>
        </w:rPr>
        <w:t>Conclusion</w:t>
      </w:r>
    </w:p>
    <w:p w14:paraId="420CCA86" w14:textId="270FA481" w:rsidR="00D32BE7" w:rsidRDefault="000E5A04" w:rsidP="00CB3E24">
      <w:pPr>
        <w:rPr>
          <w:rFonts w:ascii="Times New Roman" w:hAnsi="Times New Roman" w:cs="Times New Roman"/>
          <w:bCs/>
        </w:rPr>
      </w:pPr>
      <w:r w:rsidRPr="00A76DB2">
        <w:rPr>
          <w:rFonts w:ascii="Times New Roman" w:hAnsi="Times New Roman" w:cs="Times New Roman"/>
        </w:rPr>
        <w:t>Social and emotional well-being does not start in the classroom.  In truth it starts with the staff. It is in the main office where the kids fir</w:t>
      </w:r>
      <w:r w:rsidR="00630D20" w:rsidRPr="00A76DB2">
        <w:rPr>
          <w:rFonts w:ascii="Times New Roman" w:hAnsi="Times New Roman" w:cs="Times New Roman"/>
        </w:rPr>
        <w:t>st enter, on their bus, and even</w:t>
      </w:r>
      <w:r w:rsidRPr="00A76DB2">
        <w:rPr>
          <w:rFonts w:ascii="Times New Roman" w:hAnsi="Times New Roman" w:cs="Times New Roman"/>
        </w:rPr>
        <w:t xml:space="preserve"> in their cafeteria.  In order to enhance the social and emotional well-being of the child, it must be understood</w:t>
      </w:r>
      <w:r w:rsidR="003E597C">
        <w:rPr>
          <w:rFonts w:ascii="Times New Roman" w:hAnsi="Times New Roman" w:cs="Times New Roman"/>
        </w:rPr>
        <w:t xml:space="preserve"> that everyone in the school should</w:t>
      </w:r>
      <w:r w:rsidRPr="00A76DB2">
        <w:rPr>
          <w:rFonts w:ascii="Times New Roman" w:hAnsi="Times New Roman" w:cs="Times New Roman"/>
        </w:rPr>
        <w:t xml:space="preserve"> be a role model.  The staff need</w:t>
      </w:r>
      <w:r w:rsidR="003E597C">
        <w:rPr>
          <w:rFonts w:ascii="Times New Roman" w:hAnsi="Times New Roman" w:cs="Times New Roman"/>
        </w:rPr>
        <w:t>s</w:t>
      </w:r>
      <w:r w:rsidRPr="00A76DB2">
        <w:rPr>
          <w:rFonts w:ascii="Times New Roman" w:hAnsi="Times New Roman" w:cs="Times New Roman"/>
        </w:rPr>
        <w:t xml:space="preserve"> to b</w:t>
      </w:r>
      <w:r w:rsidRPr="0017274F">
        <w:rPr>
          <w:rFonts w:ascii="Times New Roman" w:hAnsi="Times New Roman" w:cs="Times New Roman"/>
        </w:rPr>
        <w:t>e</w:t>
      </w:r>
      <w:r w:rsidR="000677AE">
        <w:rPr>
          <w:rFonts w:ascii="Times New Roman" w:hAnsi="Times New Roman" w:cs="Times New Roman"/>
        </w:rPr>
        <w:t xml:space="preserve"> s</w:t>
      </w:r>
      <w:r w:rsidRPr="0017274F">
        <w:rPr>
          <w:rFonts w:ascii="Times New Roman" w:hAnsi="Times New Roman" w:cs="Times New Roman"/>
        </w:rPr>
        <w:t>een as key players just as the teachers are.  If the staff builds a sense of community</w:t>
      </w:r>
      <w:r w:rsidR="000677AE">
        <w:rPr>
          <w:rFonts w:ascii="Times New Roman" w:hAnsi="Times New Roman" w:cs="Times New Roman"/>
        </w:rPr>
        <w:t>,</w:t>
      </w:r>
      <w:r w:rsidRPr="0017274F">
        <w:rPr>
          <w:rFonts w:ascii="Times New Roman" w:hAnsi="Times New Roman" w:cs="Times New Roman"/>
        </w:rPr>
        <w:t xml:space="preserve"> the students will do the same thing in their peer to peer interactions.  It is through </w:t>
      </w:r>
      <w:r w:rsidR="000677AE">
        <w:rPr>
          <w:rFonts w:ascii="Times New Roman" w:hAnsi="Times New Roman" w:cs="Times New Roman"/>
        </w:rPr>
        <w:t xml:space="preserve">this </w:t>
      </w:r>
      <w:r w:rsidRPr="0017274F">
        <w:rPr>
          <w:rFonts w:ascii="Times New Roman" w:hAnsi="Times New Roman" w:cs="Times New Roman"/>
        </w:rPr>
        <w:t>th</w:t>
      </w:r>
      <w:r w:rsidR="00CF7407" w:rsidRPr="0017274F">
        <w:rPr>
          <w:rFonts w:ascii="Times New Roman" w:hAnsi="Times New Roman" w:cs="Times New Roman"/>
        </w:rPr>
        <w:t xml:space="preserve">at the kids will have a better </w:t>
      </w:r>
      <w:r w:rsidRPr="0017274F">
        <w:rPr>
          <w:rFonts w:ascii="Times New Roman" w:hAnsi="Times New Roman" w:cs="Times New Roman"/>
        </w:rPr>
        <w:t>social and emotional development</w:t>
      </w:r>
      <w:r w:rsidR="00630D20" w:rsidRPr="0017274F">
        <w:rPr>
          <w:rFonts w:ascii="Times New Roman" w:hAnsi="Times New Roman" w:cs="Times New Roman"/>
        </w:rPr>
        <w:t xml:space="preserve"> </w:t>
      </w:r>
      <w:r w:rsidR="00630D20" w:rsidRPr="0017274F">
        <w:rPr>
          <w:rFonts w:ascii="Times New Roman" w:hAnsi="Times New Roman" w:cs="Times New Roman"/>
          <w:bCs/>
        </w:rPr>
        <w:t>(Social and emotional wellbeing in secondary education., 2009).</w:t>
      </w:r>
      <w:r w:rsidR="00A76DB2" w:rsidRPr="0017274F">
        <w:rPr>
          <w:rFonts w:ascii="Times New Roman" w:hAnsi="Times New Roman" w:cs="Times New Roman"/>
          <w:bCs/>
        </w:rPr>
        <w:t xml:space="preserve"> </w:t>
      </w:r>
      <w:r w:rsidR="004D1E64">
        <w:rPr>
          <w:rFonts w:ascii="Times New Roman" w:hAnsi="Times New Roman" w:cs="Times New Roman"/>
          <w:bCs/>
        </w:rPr>
        <w:t xml:space="preserve"> Pastoral care might just be an</w:t>
      </w:r>
      <w:r w:rsidR="00A76DB2" w:rsidRPr="0017274F">
        <w:rPr>
          <w:rFonts w:ascii="Times New Roman" w:hAnsi="Times New Roman" w:cs="Times New Roman"/>
          <w:bCs/>
        </w:rPr>
        <w:t xml:space="preserve"> answer that creates well-rounded and real-world ready students.</w:t>
      </w:r>
    </w:p>
    <w:p w14:paraId="6F7B3604" w14:textId="64D4254C" w:rsidR="008C5DEC" w:rsidRDefault="008C5D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39A7B98A" w14:textId="77777777" w:rsidR="008C5DEC" w:rsidRPr="0017274F" w:rsidRDefault="008C5DEC" w:rsidP="00CB3E24">
      <w:pPr>
        <w:rPr>
          <w:rFonts w:ascii="Times New Roman" w:hAnsi="Times New Roman" w:cs="Times New Roman"/>
        </w:rPr>
      </w:pPr>
    </w:p>
    <w:p w14:paraId="49A96EAF" w14:textId="4EFA200B" w:rsidR="00630D20" w:rsidRPr="0017274F" w:rsidRDefault="00630D20" w:rsidP="00A76DB2">
      <w:pPr>
        <w:jc w:val="center"/>
        <w:rPr>
          <w:rFonts w:ascii="Times New Roman" w:hAnsi="Times New Roman" w:cs="Times New Roman"/>
          <w:b/>
        </w:rPr>
      </w:pPr>
      <w:r w:rsidRPr="0017274F">
        <w:rPr>
          <w:rFonts w:ascii="Times New Roman" w:hAnsi="Times New Roman" w:cs="Times New Roman"/>
          <w:b/>
        </w:rPr>
        <w:t>Works Cited and Active Links</w:t>
      </w:r>
    </w:p>
    <w:p w14:paraId="45E68BA8" w14:textId="16BDF436" w:rsidR="00630D20" w:rsidRPr="0017274F" w:rsidRDefault="00630D20" w:rsidP="00630D20">
      <w:pPr>
        <w:rPr>
          <w:rFonts w:ascii="Times New Roman" w:hAnsi="Times New Roman" w:cs="Times New Roman"/>
          <w:bCs/>
        </w:rPr>
      </w:pPr>
      <w:r w:rsidRPr="0017274F">
        <w:rPr>
          <w:rFonts w:ascii="Times New Roman" w:hAnsi="Times New Roman" w:cs="Times New Roman"/>
          <w:bCs/>
        </w:rPr>
        <w:t xml:space="preserve">Best, R. (2002). </w:t>
      </w:r>
      <w:r w:rsidRPr="0017274F">
        <w:rPr>
          <w:rFonts w:ascii="Times New Roman" w:hAnsi="Times New Roman" w:cs="Times New Roman"/>
          <w:bCs/>
          <w:i/>
        </w:rPr>
        <w:t xml:space="preserve">Pastoral care and personal-social education: entitlement and </w:t>
      </w:r>
      <w:r w:rsidRPr="0017274F">
        <w:rPr>
          <w:rFonts w:ascii="Times New Roman" w:hAnsi="Times New Roman" w:cs="Times New Roman"/>
          <w:bCs/>
          <w:i/>
        </w:rPr>
        <w:tab/>
        <w:t>provision</w:t>
      </w:r>
      <w:r w:rsidRPr="0017274F">
        <w:rPr>
          <w:rFonts w:ascii="Times New Roman" w:hAnsi="Times New Roman" w:cs="Times New Roman"/>
          <w:bCs/>
        </w:rPr>
        <w:t>. London: Continuum in association w</w:t>
      </w:r>
      <w:r w:rsidR="003E597C">
        <w:rPr>
          <w:rFonts w:ascii="Times New Roman" w:hAnsi="Times New Roman" w:cs="Times New Roman"/>
          <w:bCs/>
        </w:rPr>
        <w:t xml:space="preserve">ith the National Association </w:t>
      </w:r>
      <w:r w:rsidR="003E597C">
        <w:rPr>
          <w:rFonts w:ascii="Times New Roman" w:hAnsi="Times New Roman" w:cs="Times New Roman"/>
          <w:bCs/>
        </w:rPr>
        <w:tab/>
        <w:t>fo</w:t>
      </w:r>
      <w:r w:rsidRPr="0017274F">
        <w:rPr>
          <w:rFonts w:ascii="Times New Roman" w:hAnsi="Times New Roman" w:cs="Times New Roman"/>
          <w:bCs/>
        </w:rPr>
        <w:t>r Pastoral Care in Education.</w:t>
      </w:r>
    </w:p>
    <w:p w14:paraId="616B3CCC" w14:textId="4C616855" w:rsidR="00630D20" w:rsidRPr="0017274F" w:rsidRDefault="00147D53" w:rsidP="00630D20">
      <w:pPr>
        <w:rPr>
          <w:rFonts w:ascii="Times New Roman" w:hAnsi="Times New Roman" w:cs="Times New Roman"/>
        </w:rPr>
      </w:pPr>
      <w:hyperlink r:id="rId5" w:history="1">
        <w:r w:rsidR="00630D20" w:rsidRPr="0017274F">
          <w:rPr>
            <w:rStyle w:val="Hyperlink"/>
            <w:rFonts w:ascii="Times New Roman" w:hAnsi="Times New Roman" w:cs="Times New Roman"/>
          </w:rPr>
          <w:t>https://www.bera.ac.uk/wp-content/uploads/2014/01/best-pastoralcarepse.pdf</w:t>
        </w:r>
      </w:hyperlink>
      <w:r w:rsidR="00630D20" w:rsidRPr="0017274F">
        <w:rPr>
          <w:rFonts w:ascii="Times New Roman" w:hAnsi="Times New Roman" w:cs="Times New Roman"/>
        </w:rPr>
        <w:t xml:space="preserve"> </w:t>
      </w:r>
    </w:p>
    <w:p w14:paraId="23CC52AB" w14:textId="0D98E0B5" w:rsidR="00CF7407" w:rsidRPr="0017274F" w:rsidRDefault="00CF7407" w:rsidP="00630D20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>Discuses the value of looking at the student as a social being. This article makes the argument that students who are successful socially have a better chance of being successful academically.</w:t>
      </w:r>
    </w:p>
    <w:p w14:paraId="1A12DC09" w14:textId="708C417C" w:rsidR="00CF7407" w:rsidRPr="0017274F" w:rsidRDefault="00CF7407" w:rsidP="00630D20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 xml:space="preserve">  </w:t>
      </w:r>
    </w:p>
    <w:p w14:paraId="6FFB94EC" w14:textId="218D0BAF" w:rsidR="00630D20" w:rsidRPr="0017274F" w:rsidRDefault="00630D20" w:rsidP="00630D20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 xml:space="preserve">Campbell, R., Cross, D., Hearn, L., House, J. (2006). </w:t>
      </w:r>
      <w:r w:rsidRPr="0017274F">
        <w:rPr>
          <w:rFonts w:ascii="Times New Roman" w:hAnsi="Times New Roman" w:cs="Times New Roman"/>
          <w:i/>
          <w:iCs/>
        </w:rPr>
        <w:t xml:space="preserve">Pastoral Care in Education. </w:t>
      </w:r>
      <w:r w:rsidRPr="0017274F">
        <w:rPr>
          <w:rFonts w:ascii="Times New Roman" w:hAnsi="Times New Roman" w:cs="Times New Roman"/>
          <w:iCs/>
        </w:rPr>
        <w:t xml:space="preserve">Child </w:t>
      </w:r>
      <w:r w:rsidRPr="0017274F">
        <w:rPr>
          <w:rFonts w:ascii="Times New Roman" w:hAnsi="Times New Roman" w:cs="Times New Roman"/>
          <w:iCs/>
        </w:rPr>
        <w:tab/>
        <w:t>Health Promotion Research Unit</w:t>
      </w:r>
      <w:r w:rsidRPr="0017274F">
        <w:rPr>
          <w:rFonts w:ascii="Times New Roman" w:hAnsi="Times New Roman" w:cs="Times New Roman"/>
        </w:rPr>
        <w:t>: 3-8.</w:t>
      </w:r>
    </w:p>
    <w:p w14:paraId="6B4D375F" w14:textId="77777777" w:rsidR="00A76DB2" w:rsidRPr="0017274F" w:rsidRDefault="00147D53" w:rsidP="00A76DB2">
      <w:hyperlink r:id="rId6" w:history="1">
        <w:dir w:val="ltr">
          <w:r w:rsidR="00A76DB2" w:rsidRPr="0017274F">
            <w:rPr>
              <w:rStyle w:val="Hyperlink"/>
              <w:rFonts w:ascii="Times New Roman" w:hAnsi="Times New Roman" w:cs="Times New Roman"/>
            </w:rPr>
            <w:t>http://det.wa.edu.au/studentsupport/behaviourandwellbeing/detcms/cms-service/download/asset/?asset_id=8272773</w:t>
          </w:r>
          <w:r w:rsidR="00CF7407" w:rsidRPr="0017274F">
            <w:t>‬</w:t>
          </w:r>
          <w:r w:rsidR="00080D09">
            <w:t>‬</w:t>
          </w:r>
          <w:r w:rsidR="00683CCF">
            <w:t>‬</w:t>
          </w:r>
          <w:r w:rsidR="00653231">
            <w:t>‬</w:t>
          </w:r>
          <w:r w:rsidR="000677AE">
            <w:t>‬</w:t>
          </w:r>
          <w:r w:rsidR="004D1E64">
            <w:t>‬</w:t>
          </w:r>
          <w:r>
            <w:t>‬</w:t>
          </w:r>
        </w:dir>
      </w:hyperlink>
      <w:proofErr w:type="gramStart"/>
      <w:dir w:val="ltr">
        <w:r w:rsidR="00A76DB2" w:rsidRPr="0017274F">
          <w:rPr>
            <w:rFonts w:ascii="Times New Roman" w:hAnsi="Times New Roman" w:cs="Times New Roman"/>
          </w:rPr>
          <w:t>.</w:t>
        </w:r>
        <w:r w:rsidR="00A76DB2" w:rsidRPr="0017274F">
          <w:rPr>
            <w:rFonts w:ascii="Times New Roman" w:hAnsi="Times New Roman" w:cs="Times New Roman"/>
          </w:rPr>
          <w:t>‬</w:t>
        </w:r>
        <w:proofErr w:type="gramEnd"/>
        <w:r w:rsidR="00A76DB2" w:rsidRPr="0017274F">
          <w:rPr>
            <w:rFonts w:ascii="Times New Roman" w:hAnsi="Times New Roman" w:cs="Times New Roman"/>
          </w:rPr>
          <w:t xml:space="preserve"> </w:t>
        </w:r>
        <w:r w:rsidR="00CF7407" w:rsidRPr="0017274F">
          <w:t>‬</w:t>
        </w:r>
        <w:r w:rsidR="00080D09">
          <w:t>‬</w:t>
        </w:r>
        <w:r w:rsidR="00683CCF">
          <w:t>‬</w:t>
        </w:r>
        <w:r w:rsidR="00653231">
          <w:t>‬</w:t>
        </w:r>
        <w:r w:rsidR="000677AE">
          <w:t>‬</w:t>
        </w:r>
        <w:r w:rsidR="004D1E64">
          <w:t>‬</w:t>
        </w:r>
        <w:r>
          <w:t>‬</w:t>
        </w:r>
      </w:dir>
    </w:p>
    <w:p w14:paraId="3CF14896" w14:textId="71BBFC23" w:rsidR="00CF7407" w:rsidRPr="0017274F" w:rsidRDefault="00CF7407" w:rsidP="00A76DB2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>The conditions of a school can have a huge impact on the well-being of the child.  By starting with school conditions a lot of the ot</w:t>
      </w:r>
      <w:r w:rsidR="003E597C">
        <w:rPr>
          <w:rFonts w:ascii="Times New Roman" w:hAnsi="Times New Roman" w:cs="Times New Roman"/>
        </w:rPr>
        <w:t>her focu</w:t>
      </w:r>
      <w:r w:rsidRPr="0017274F">
        <w:rPr>
          <w:rFonts w:ascii="Times New Roman" w:hAnsi="Times New Roman" w:cs="Times New Roman"/>
        </w:rPr>
        <w:t>ses of pastoral care will then fall into place.</w:t>
      </w:r>
    </w:p>
    <w:p w14:paraId="697C1954" w14:textId="77777777" w:rsidR="00CF7407" w:rsidRPr="0017274F" w:rsidRDefault="00CF7407" w:rsidP="00A76DB2">
      <w:pPr>
        <w:rPr>
          <w:rFonts w:ascii="Times New Roman" w:hAnsi="Times New Roman" w:cs="Times New Roman"/>
        </w:rPr>
      </w:pPr>
    </w:p>
    <w:p w14:paraId="51D04FBE" w14:textId="77777777" w:rsidR="00630D20" w:rsidRPr="0017274F" w:rsidRDefault="00630D20" w:rsidP="00630D20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 xml:space="preserve">Cross, D., Lester, L. (2014) </w:t>
      </w:r>
      <w:r w:rsidRPr="0017274F">
        <w:rPr>
          <w:rFonts w:ascii="Times New Roman" w:hAnsi="Times New Roman" w:cs="Times New Roman"/>
          <w:i/>
        </w:rPr>
        <w:t>Pastoral Care: A Ten Step Plan</w:t>
      </w:r>
      <w:r w:rsidRPr="0017274F">
        <w:rPr>
          <w:rFonts w:ascii="Times New Roman" w:hAnsi="Times New Roman" w:cs="Times New Roman"/>
          <w:i/>
          <w:iCs/>
        </w:rPr>
        <w:t xml:space="preserve">: </w:t>
      </w:r>
      <w:r w:rsidRPr="0017274F">
        <w:rPr>
          <w:rFonts w:ascii="Times New Roman" w:hAnsi="Times New Roman" w:cs="Times New Roman"/>
          <w:iCs/>
        </w:rPr>
        <w:t>1-2</w:t>
      </w:r>
      <w:r w:rsidRPr="0017274F">
        <w:rPr>
          <w:rFonts w:ascii="Times New Roman" w:hAnsi="Times New Roman" w:cs="Times New Roman"/>
        </w:rPr>
        <w:t>.</w:t>
      </w:r>
    </w:p>
    <w:p w14:paraId="54CB03FA" w14:textId="77777777" w:rsidR="00CF7407" w:rsidRPr="0017274F" w:rsidRDefault="00147D53" w:rsidP="00630D20">
      <w:pPr>
        <w:rPr>
          <w:rFonts w:ascii="Times New Roman" w:hAnsi="Times New Roman" w:cs="Times New Roman"/>
        </w:rPr>
      </w:pPr>
      <w:hyperlink r:id="rId7" w:history="1">
        <w:r w:rsidR="00A76DB2" w:rsidRPr="0017274F">
          <w:rPr>
            <w:rStyle w:val="Hyperlink"/>
            <w:rFonts w:ascii="Times New Roman" w:hAnsi="Times New Roman" w:cs="Times New Roman"/>
          </w:rPr>
          <w:t>https://www.teachermagazine.com.au/article/pastoral-care-a-10-step-action-plan</w:t>
        </w:r>
      </w:hyperlink>
      <w:r w:rsidR="00A76DB2" w:rsidRPr="0017274F">
        <w:rPr>
          <w:rFonts w:ascii="Times New Roman" w:hAnsi="Times New Roman" w:cs="Times New Roman"/>
        </w:rPr>
        <w:t xml:space="preserve"> </w:t>
      </w:r>
    </w:p>
    <w:p w14:paraId="47685E4C" w14:textId="3F64B201" w:rsidR="00CF7407" w:rsidRPr="0017274F" w:rsidRDefault="00CF7407" w:rsidP="00630D20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 xml:space="preserve">Provides the 10 steps a school should follow in order to implement pastoral care.  </w:t>
      </w:r>
      <w:r w:rsidR="004D1E64">
        <w:rPr>
          <w:rFonts w:ascii="Times New Roman" w:hAnsi="Times New Roman" w:cs="Times New Roman"/>
        </w:rPr>
        <w:t>It also provides an argument</w:t>
      </w:r>
      <w:r w:rsidRPr="0017274F">
        <w:rPr>
          <w:rFonts w:ascii="Times New Roman" w:hAnsi="Times New Roman" w:cs="Times New Roman"/>
        </w:rPr>
        <w:t xml:space="preserve"> </w:t>
      </w:r>
      <w:r w:rsidR="004D1E64">
        <w:rPr>
          <w:rFonts w:ascii="Times New Roman" w:hAnsi="Times New Roman" w:cs="Times New Roman"/>
        </w:rPr>
        <w:t xml:space="preserve">as to </w:t>
      </w:r>
      <w:r w:rsidRPr="0017274F">
        <w:rPr>
          <w:rFonts w:ascii="Times New Roman" w:hAnsi="Times New Roman" w:cs="Times New Roman"/>
        </w:rPr>
        <w:t>why schools should switch to this model.</w:t>
      </w:r>
    </w:p>
    <w:p w14:paraId="25A1B34D" w14:textId="77777777" w:rsidR="00CF7407" w:rsidRPr="0017274F" w:rsidRDefault="00CF7407" w:rsidP="00630D20">
      <w:pPr>
        <w:rPr>
          <w:rFonts w:ascii="Times New Roman" w:hAnsi="Times New Roman" w:cs="Times New Roman"/>
        </w:rPr>
      </w:pPr>
    </w:p>
    <w:p w14:paraId="104A300F" w14:textId="26715AC1" w:rsidR="00630D20" w:rsidRPr="0017274F" w:rsidRDefault="00630D20" w:rsidP="00630D20">
      <w:pPr>
        <w:rPr>
          <w:rFonts w:ascii="Times New Roman" w:hAnsi="Times New Roman" w:cs="Times New Roman"/>
          <w:i/>
          <w:color w:val="262626"/>
        </w:rPr>
      </w:pPr>
      <w:r w:rsidRPr="0017274F">
        <w:rPr>
          <w:rFonts w:ascii="Times New Roman" w:hAnsi="Times New Roman" w:cs="Times New Roman"/>
          <w:color w:val="262626"/>
        </w:rPr>
        <w:t xml:space="preserve">Cross, D., Lester, L. (2015). </w:t>
      </w:r>
      <w:r w:rsidRPr="0017274F">
        <w:rPr>
          <w:rFonts w:ascii="Times New Roman" w:hAnsi="Times New Roman" w:cs="Times New Roman"/>
          <w:i/>
          <w:color w:val="262626"/>
        </w:rPr>
        <w:t xml:space="preserve">The relationship between school climate and </w:t>
      </w:r>
      <w:r w:rsidRPr="0017274F">
        <w:rPr>
          <w:rFonts w:ascii="Times New Roman" w:hAnsi="Times New Roman" w:cs="Times New Roman"/>
          <w:i/>
          <w:color w:val="262626"/>
        </w:rPr>
        <w:tab/>
        <w:t xml:space="preserve">mental and </w:t>
      </w:r>
      <w:r w:rsidR="003E597C">
        <w:rPr>
          <w:rFonts w:ascii="Times New Roman" w:hAnsi="Times New Roman" w:cs="Times New Roman"/>
          <w:i/>
          <w:color w:val="262626"/>
        </w:rPr>
        <w:tab/>
      </w:r>
      <w:r w:rsidRPr="0017274F">
        <w:rPr>
          <w:rFonts w:ascii="Times New Roman" w:hAnsi="Times New Roman" w:cs="Times New Roman"/>
          <w:i/>
          <w:color w:val="262626"/>
        </w:rPr>
        <w:t xml:space="preserve">emotional wellbeing over </w:t>
      </w:r>
      <w:r w:rsidR="003E597C">
        <w:rPr>
          <w:rFonts w:ascii="Times New Roman" w:hAnsi="Times New Roman" w:cs="Times New Roman"/>
          <w:i/>
          <w:color w:val="262626"/>
        </w:rPr>
        <w:t xml:space="preserve">the transition from primary to </w:t>
      </w:r>
      <w:r w:rsidRPr="0017274F">
        <w:rPr>
          <w:rFonts w:ascii="Times New Roman" w:hAnsi="Times New Roman" w:cs="Times New Roman"/>
          <w:i/>
          <w:color w:val="262626"/>
        </w:rPr>
        <w:t xml:space="preserve">secondary school. </w:t>
      </w:r>
      <w:r w:rsidR="003E597C">
        <w:rPr>
          <w:rFonts w:ascii="Times New Roman" w:hAnsi="Times New Roman" w:cs="Times New Roman"/>
          <w:i/>
          <w:color w:val="262626"/>
        </w:rPr>
        <w:tab/>
      </w:r>
      <w:r w:rsidRPr="0017274F">
        <w:rPr>
          <w:rFonts w:ascii="Times New Roman" w:hAnsi="Times New Roman" w:cs="Times New Roman"/>
          <w:iCs/>
          <w:color w:val="262626"/>
        </w:rPr>
        <w:t>Psychology of Well-</w:t>
      </w:r>
      <w:proofErr w:type="spellStart"/>
      <w:r w:rsidRPr="0017274F">
        <w:rPr>
          <w:rFonts w:ascii="Times New Roman" w:hAnsi="Times New Roman" w:cs="Times New Roman"/>
          <w:iCs/>
          <w:color w:val="262626"/>
        </w:rPr>
        <w:t>Being</w:t>
      </w:r>
      <w:r w:rsidR="003E597C">
        <w:rPr>
          <w:rFonts w:ascii="Times New Roman" w:hAnsi="Times New Roman" w:cs="Times New Roman"/>
          <w:color w:val="262626"/>
        </w:rPr>
        <w:t>Theory</w:t>
      </w:r>
      <w:proofErr w:type="spellEnd"/>
      <w:r w:rsidR="003E597C">
        <w:rPr>
          <w:rFonts w:ascii="Times New Roman" w:hAnsi="Times New Roman" w:cs="Times New Roman"/>
          <w:color w:val="262626"/>
        </w:rPr>
        <w:t xml:space="preserve">, Research and </w:t>
      </w:r>
      <w:r w:rsidRPr="0017274F">
        <w:rPr>
          <w:rFonts w:ascii="Times New Roman" w:hAnsi="Times New Roman" w:cs="Times New Roman"/>
          <w:color w:val="262626"/>
        </w:rPr>
        <w:t xml:space="preserve">Practice </w:t>
      </w:r>
      <w:r w:rsidRPr="0017274F">
        <w:rPr>
          <w:rFonts w:ascii="Times New Roman" w:hAnsi="Times New Roman" w:cs="Times New Roman"/>
          <w:bCs/>
          <w:color w:val="262626"/>
        </w:rPr>
        <w:t>5</w:t>
      </w:r>
      <w:r w:rsidRPr="0017274F">
        <w:rPr>
          <w:rFonts w:ascii="Times New Roman" w:hAnsi="Times New Roman" w:cs="Times New Roman"/>
          <w:color w:val="262626"/>
        </w:rPr>
        <w:t>(9): 1-4</w:t>
      </w:r>
      <w:r w:rsidRPr="0017274F">
        <w:rPr>
          <w:rFonts w:ascii="Times New Roman" w:hAnsi="Times New Roman" w:cs="Times New Roman"/>
          <w:i/>
          <w:color w:val="262626"/>
        </w:rPr>
        <w:t>.</w:t>
      </w:r>
    </w:p>
    <w:p w14:paraId="7AA414F2" w14:textId="77777777" w:rsidR="00CF7407" w:rsidRPr="0017274F" w:rsidRDefault="00147D53" w:rsidP="00CF7407">
      <w:pPr>
        <w:rPr>
          <w:rFonts w:ascii="Times New Roman" w:hAnsi="Times New Roman" w:cs="Times New Roman"/>
        </w:rPr>
      </w:pPr>
      <w:hyperlink r:id="rId8" w:history="1">
        <w:r w:rsidR="00A76DB2" w:rsidRPr="0017274F">
          <w:rPr>
            <w:rStyle w:val="Hyperlink"/>
            <w:rFonts w:ascii="Times New Roman" w:hAnsi="Times New Roman" w:cs="Times New Roman"/>
          </w:rPr>
          <w:t>https://psywb.springeropen.com/articles/10.1186/s13612-015-0037-8</w:t>
        </w:r>
      </w:hyperlink>
      <w:r w:rsidR="00A76DB2" w:rsidRPr="0017274F">
        <w:rPr>
          <w:rFonts w:ascii="Times New Roman" w:hAnsi="Times New Roman" w:cs="Times New Roman"/>
        </w:rPr>
        <w:t xml:space="preserve"> </w:t>
      </w:r>
    </w:p>
    <w:p w14:paraId="1E3537A2" w14:textId="3BDAF6E3" w:rsidR="00CF7407" w:rsidRDefault="00CF7407" w:rsidP="00CF7407">
      <w:pPr>
        <w:rPr>
          <w:rFonts w:ascii="Times New Roman" w:hAnsi="Times New Roman" w:cs="Times New Roman"/>
          <w:color w:val="262626"/>
        </w:rPr>
      </w:pPr>
      <w:r w:rsidRPr="0017274F">
        <w:rPr>
          <w:rFonts w:ascii="Times New Roman" w:hAnsi="Times New Roman" w:cs="Times New Roman"/>
          <w:color w:val="262626"/>
        </w:rPr>
        <w:t>Students need to fee</w:t>
      </w:r>
      <w:r w:rsidR="003E597C">
        <w:rPr>
          <w:rFonts w:ascii="Times New Roman" w:hAnsi="Times New Roman" w:cs="Times New Roman"/>
          <w:color w:val="262626"/>
        </w:rPr>
        <w:t>l safe in school and around their</w:t>
      </w:r>
      <w:r w:rsidRPr="0017274F">
        <w:rPr>
          <w:rFonts w:ascii="Times New Roman" w:hAnsi="Times New Roman" w:cs="Times New Roman"/>
          <w:color w:val="262626"/>
        </w:rPr>
        <w:t xml:space="preserve"> peers.  Safety is seen as vital for physical sur</w:t>
      </w:r>
      <w:r w:rsidR="0017274F" w:rsidRPr="0017274F">
        <w:rPr>
          <w:rFonts w:ascii="Times New Roman" w:hAnsi="Times New Roman" w:cs="Times New Roman"/>
          <w:color w:val="262626"/>
        </w:rPr>
        <w:t>vi</w:t>
      </w:r>
      <w:r w:rsidRPr="0017274F">
        <w:rPr>
          <w:rFonts w:ascii="Times New Roman" w:hAnsi="Times New Roman" w:cs="Times New Roman"/>
          <w:color w:val="262626"/>
        </w:rPr>
        <w:t xml:space="preserve">val but it is also essential for mental </w:t>
      </w:r>
      <w:proofErr w:type="gramStart"/>
      <w:r w:rsidRPr="0017274F">
        <w:rPr>
          <w:rFonts w:ascii="Times New Roman" w:hAnsi="Times New Roman" w:cs="Times New Roman"/>
          <w:color w:val="262626"/>
        </w:rPr>
        <w:t>well</w:t>
      </w:r>
      <w:proofErr w:type="gramEnd"/>
      <w:r w:rsidRPr="0017274F">
        <w:rPr>
          <w:rFonts w:ascii="Times New Roman" w:hAnsi="Times New Roman" w:cs="Times New Roman"/>
          <w:color w:val="262626"/>
        </w:rPr>
        <w:t xml:space="preserve"> being.</w:t>
      </w:r>
    </w:p>
    <w:p w14:paraId="7D7B9A97" w14:textId="77777777" w:rsidR="00036A94" w:rsidRDefault="00036A94" w:rsidP="00CF7407">
      <w:pPr>
        <w:rPr>
          <w:rFonts w:ascii="Times New Roman" w:hAnsi="Times New Roman" w:cs="Times New Roman"/>
          <w:color w:val="262626"/>
        </w:rPr>
      </w:pPr>
    </w:p>
    <w:p w14:paraId="5574826C" w14:textId="1D7B439D" w:rsidR="00036A94" w:rsidRPr="00036A94" w:rsidRDefault="00036A94" w:rsidP="00CF7407">
      <w:pPr>
        <w:rPr>
          <w:rFonts w:ascii="Times New Roman" w:hAnsi="Times New Roman" w:cs="Times New Roman"/>
          <w:bCs/>
          <w:color w:val="262626"/>
        </w:rPr>
      </w:pPr>
      <w:r w:rsidRPr="00036A94">
        <w:rPr>
          <w:rFonts w:ascii="Times New Roman" w:hAnsi="Times New Roman" w:cs="Times New Roman"/>
          <w:bCs/>
          <w:color w:val="262626"/>
        </w:rPr>
        <w:t xml:space="preserve">"Introduction: pastoral systems worldwide." Pastoralism in the new millennium. </w:t>
      </w:r>
      <w:r w:rsidRPr="00036A94">
        <w:rPr>
          <w:rFonts w:ascii="Times New Roman" w:hAnsi="Times New Roman" w:cs="Times New Roman"/>
          <w:bCs/>
          <w:color w:val="262626"/>
        </w:rPr>
        <w:tab/>
        <w:t>Accessed April 19, 2017.</w:t>
      </w:r>
    </w:p>
    <w:p w14:paraId="09E68952" w14:textId="3D707D8F" w:rsidR="00036A94" w:rsidRDefault="00147D53" w:rsidP="00CF7407">
      <w:pPr>
        <w:rPr>
          <w:rFonts w:ascii="Times New Roman" w:hAnsi="Times New Roman" w:cs="Times New Roman"/>
          <w:bCs/>
          <w:color w:val="262626"/>
        </w:rPr>
      </w:pPr>
      <w:hyperlink r:id="rId9" w:history="1">
        <w:r w:rsidR="00036A94" w:rsidRPr="00E715EE">
          <w:rPr>
            <w:rStyle w:val="Hyperlink"/>
            <w:rFonts w:ascii="Times New Roman" w:hAnsi="Times New Roman" w:cs="Times New Roman"/>
            <w:bCs/>
          </w:rPr>
          <w:t>http://www.fao.org/docrep/005/Y2647E/y2647e02.htm</w:t>
        </w:r>
      </w:hyperlink>
      <w:r w:rsidR="00036A94" w:rsidRPr="00036A94">
        <w:rPr>
          <w:rFonts w:ascii="Times New Roman" w:hAnsi="Times New Roman" w:cs="Times New Roman"/>
          <w:bCs/>
          <w:color w:val="262626"/>
        </w:rPr>
        <w:t>.</w:t>
      </w:r>
      <w:r w:rsidR="00036A94">
        <w:rPr>
          <w:rFonts w:ascii="Times New Roman" w:hAnsi="Times New Roman" w:cs="Times New Roman"/>
          <w:bCs/>
          <w:color w:val="262626"/>
        </w:rPr>
        <w:t xml:space="preserve"> </w:t>
      </w:r>
    </w:p>
    <w:p w14:paraId="150DB944" w14:textId="4A892491" w:rsidR="004D1E64" w:rsidRPr="00036A94" w:rsidRDefault="004D1E64" w:rsidP="00CF7407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Cs/>
          <w:color w:val="262626"/>
        </w:rPr>
        <w:t>Pastoralism is a concept that has just breeched the surface of education.  Various countries are placing their own spin on this new method.</w:t>
      </w:r>
    </w:p>
    <w:p w14:paraId="3ACE1CB5" w14:textId="77777777" w:rsidR="00A76DB2" w:rsidRPr="0017274F" w:rsidRDefault="00A76DB2" w:rsidP="00A76DB2">
      <w:pPr>
        <w:rPr>
          <w:rFonts w:ascii="Times New Roman" w:hAnsi="Times New Roman" w:cs="Times New Roman"/>
        </w:rPr>
      </w:pPr>
    </w:p>
    <w:p w14:paraId="7C8AF03F" w14:textId="70A1CF2E" w:rsidR="00630D20" w:rsidRPr="0017274F" w:rsidRDefault="00630D20" w:rsidP="00630D20">
      <w:pPr>
        <w:rPr>
          <w:rFonts w:ascii="Times New Roman" w:hAnsi="Times New Roman" w:cs="Times New Roman"/>
        </w:rPr>
      </w:pPr>
      <w:proofErr w:type="spellStart"/>
      <w:r w:rsidRPr="0017274F">
        <w:rPr>
          <w:rFonts w:ascii="Times New Roman" w:hAnsi="Times New Roman" w:cs="Times New Roman"/>
        </w:rPr>
        <w:t>Konu</w:t>
      </w:r>
      <w:proofErr w:type="spellEnd"/>
      <w:r w:rsidRPr="0017274F">
        <w:rPr>
          <w:rFonts w:ascii="Times New Roman" w:hAnsi="Times New Roman" w:cs="Times New Roman"/>
        </w:rPr>
        <w:t xml:space="preserve"> A., </w:t>
      </w:r>
      <w:proofErr w:type="spellStart"/>
      <w:r w:rsidRPr="0017274F">
        <w:rPr>
          <w:rFonts w:ascii="Times New Roman" w:hAnsi="Times New Roman" w:cs="Times New Roman"/>
        </w:rPr>
        <w:t>Alanen</w:t>
      </w:r>
      <w:proofErr w:type="spellEnd"/>
      <w:r w:rsidRPr="0017274F">
        <w:rPr>
          <w:rFonts w:ascii="Times New Roman" w:hAnsi="Times New Roman" w:cs="Times New Roman"/>
        </w:rPr>
        <w:t xml:space="preserve"> E., </w:t>
      </w:r>
      <w:proofErr w:type="spellStart"/>
      <w:r w:rsidRPr="0017274F">
        <w:rPr>
          <w:rFonts w:ascii="Times New Roman" w:hAnsi="Times New Roman" w:cs="Times New Roman"/>
        </w:rPr>
        <w:t>Lintonen</w:t>
      </w:r>
      <w:proofErr w:type="spellEnd"/>
      <w:r w:rsidRPr="0017274F">
        <w:rPr>
          <w:rFonts w:ascii="Times New Roman" w:hAnsi="Times New Roman" w:cs="Times New Roman"/>
        </w:rPr>
        <w:t xml:space="preserve"> T., </w:t>
      </w:r>
      <w:proofErr w:type="spellStart"/>
      <w:r w:rsidRPr="0017274F">
        <w:rPr>
          <w:rFonts w:ascii="Times New Roman" w:hAnsi="Times New Roman" w:cs="Times New Roman"/>
        </w:rPr>
        <w:t>Rimpela</w:t>
      </w:r>
      <w:proofErr w:type="spellEnd"/>
      <w:r w:rsidRPr="0017274F">
        <w:rPr>
          <w:rFonts w:ascii="Times New Roman" w:hAnsi="Times New Roman" w:cs="Times New Roman"/>
        </w:rPr>
        <w:t xml:space="preserve"> M. (2002). Factor structure of the School </w:t>
      </w:r>
      <w:r w:rsidRPr="0017274F">
        <w:rPr>
          <w:rFonts w:ascii="Times New Roman" w:hAnsi="Times New Roman" w:cs="Times New Roman"/>
        </w:rPr>
        <w:tab/>
        <w:t>Well-being Model.</w:t>
      </w:r>
      <w:r w:rsidRPr="0017274F">
        <w:rPr>
          <w:rFonts w:ascii="Times New Roman" w:hAnsi="Times New Roman" w:cs="Times New Roman"/>
          <w:i/>
          <w:iCs/>
        </w:rPr>
        <w:t xml:space="preserve"> Health Education Research, 17</w:t>
      </w:r>
      <w:r w:rsidRPr="0017274F">
        <w:rPr>
          <w:rFonts w:ascii="Times New Roman" w:hAnsi="Times New Roman" w:cs="Times New Roman"/>
        </w:rPr>
        <w:t>(6): 732.</w:t>
      </w:r>
    </w:p>
    <w:p w14:paraId="59269210" w14:textId="77777777" w:rsidR="00630D20" w:rsidRPr="0017274F" w:rsidRDefault="00147D53" w:rsidP="00630D20">
      <w:pPr>
        <w:rPr>
          <w:rFonts w:ascii="Times New Roman" w:hAnsi="Times New Roman" w:cs="Times New Roman"/>
        </w:rPr>
      </w:pPr>
      <w:hyperlink r:id="rId10" w:history="1">
        <w:r w:rsidR="00630D20" w:rsidRPr="0017274F">
          <w:rPr>
            <w:rStyle w:val="Hyperlink"/>
            <w:rFonts w:ascii="Times New Roman" w:hAnsi="Times New Roman" w:cs="Times New Roman"/>
          </w:rPr>
          <w:t>https://academic.oup.com/her/article/17/6/732/697260/Factor-structure-of-the-School-Well-being-Model</w:t>
        </w:r>
      </w:hyperlink>
      <w:r w:rsidR="00630D20" w:rsidRPr="0017274F">
        <w:rPr>
          <w:rFonts w:ascii="Times New Roman" w:hAnsi="Times New Roman" w:cs="Times New Roman"/>
        </w:rPr>
        <w:t xml:space="preserve"> </w:t>
      </w:r>
    </w:p>
    <w:p w14:paraId="598769FE" w14:textId="5BEF46D8" w:rsidR="00CF7407" w:rsidRPr="0017274F" w:rsidRDefault="00CF7407" w:rsidP="00630D20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>The study looks at four main categories… school conditions, social relationships, means for self-fulfillment, and health status.  Schools can be evaluated based on these categories and can then better their pastoral care systems.</w:t>
      </w:r>
    </w:p>
    <w:p w14:paraId="226DBDB0" w14:textId="77777777" w:rsidR="00CF7407" w:rsidRPr="0017274F" w:rsidRDefault="00CF7407" w:rsidP="00630D20">
      <w:pPr>
        <w:rPr>
          <w:rFonts w:ascii="Times New Roman" w:hAnsi="Times New Roman" w:cs="Times New Roman"/>
        </w:rPr>
      </w:pPr>
    </w:p>
    <w:p w14:paraId="73E8FA28" w14:textId="65B35CD4" w:rsidR="00630D20" w:rsidRPr="0017274F" w:rsidRDefault="00630D20" w:rsidP="00630D20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  <w:bCs/>
        </w:rPr>
        <w:t xml:space="preserve">Social and emotional wellbeing in secondary education. (2009). Retrieved March 27, </w:t>
      </w:r>
      <w:r w:rsidR="00A76DB2" w:rsidRPr="0017274F">
        <w:rPr>
          <w:rFonts w:ascii="Times New Roman" w:hAnsi="Times New Roman" w:cs="Times New Roman"/>
          <w:bCs/>
        </w:rPr>
        <w:tab/>
      </w:r>
    </w:p>
    <w:p w14:paraId="6BDB0526" w14:textId="2CFD0C21" w:rsidR="00A76DB2" w:rsidRPr="0017274F" w:rsidRDefault="003E597C" w:rsidP="00A76DB2">
      <w:pPr>
        <w:rPr>
          <w:rFonts w:ascii="Times New Roman" w:hAnsi="Times New Roman" w:cs="Times New Roman"/>
        </w:rPr>
      </w:pPr>
      <w:r>
        <w:tab/>
      </w:r>
      <w:hyperlink r:id="rId11" w:history="1">
        <w:r w:rsidR="00A76DB2" w:rsidRPr="0017274F">
          <w:rPr>
            <w:rStyle w:val="Hyperlink"/>
            <w:rFonts w:ascii="Times New Roman" w:hAnsi="Times New Roman" w:cs="Times New Roman"/>
          </w:rPr>
          <w:t>https://www.nice.org.uk/guidance/ph20</w:t>
        </w:r>
      </w:hyperlink>
      <w:r w:rsidR="00A76DB2" w:rsidRPr="0017274F">
        <w:rPr>
          <w:rFonts w:ascii="Times New Roman" w:hAnsi="Times New Roman" w:cs="Times New Roman"/>
        </w:rPr>
        <w:t xml:space="preserve"> </w:t>
      </w:r>
    </w:p>
    <w:p w14:paraId="057DBCF1" w14:textId="7F0264ED" w:rsidR="00CF7407" w:rsidRDefault="00CF7407" w:rsidP="00A76DB2">
      <w:pPr>
        <w:rPr>
          <w:rFonts w:ascii="Times New Roman" w:hAnsi="Times New Roman" w:cs="Times New Roman"/>
        </w:rPr>
      </w:pPr>
      <w:r w:rsidRPr="0017274F">
        <w:rPr>
          <w:rFonts w:ascii="Times New Roman" w:hAnsi="Times New Roman" w:cs="Times New Roman"/>
        </w:rPr>
        <w:t>The best way to implement pastoral care in a school is through the staff</w:t>
      </w:r>
      <w:r w:rsidR="003E597C">
        <w:rPr>
          <w:rFonts w:ascii="Times New Roman" w:hAnsi="Times New Roman" w:cs="Times New Roman"/>
        </w:rPr>
        <w:t xml:space="preserve"> such as the </w:t>
      </w:r>
      <w:r w:rsidR="004F04C3">
        <w:rPr>
          <w:rFonts w:ascii="Times New Roman" w:hAnsi="Times New Roman" w:cs="Times New Roman"/>
        </w:rPr>
        <w:t>teachers,</w:t>
      </w:r>
      <w:r w:rsidR="00B254F0" w:rsidRPr="0017274F">
        <w:rPr>
          <w:rFonts w:ascii="Times New Roman" w:hAnsi="Times New Roman" w:cs="Times New Roman"/>
        </w:rPr>
        <w:t xml:space="preserve"> administrators, staff, and other faculty.</w:t>
      </w:r>
    </w:p>
    <w:p w14:paraId="3271B8BF" w14:textId="77777777" w:rsidR="00080D09" w:rsidRDefault="00080D09" w:rsidP="00A76DB2">
      <w:pPr>
        <w:rPr>
          <w:rFonts w:ascii="Times New Roman" w:hAnsi="Times New Roman" w:cs="Times New Roman"/>
        </w:rPr>
      </w:pPr>
    </w:p>
    <w:p w14:paraId="4FC9386D" w14:textId="43183B9B" w:rsidR="00080D09" w:rsidRPr="00080D09" w:rsidRDefault="00080D09" w:rsidP="00A76DB2">
      <w:pPr>
        <w:rPr>
          <w:rFonts w:ascii="Times New Roman" w:hAnsi="Times New Roman" w:cs="Times New Roman"/>
          <w:b/>
        </w:rPr>
      </w:pPr>
      <w:r w:rsidRPr="00080D09">
        <w:rPr>
          <w:rFonts w:ascii="Times New Roman" w:hAnsi="Times New Roman" w:cs="Times New Roman"/>
          <w:b/>
        </w:rPr>
        <w:t>Submitted by:</w:t>
      </w:r>
    </w:p>
    <w:p w14:paraId="75867A8C" w14:textId="65AD3DA7" w:rsidR="00080D09" w:rsidRDefault="00080D09" w:rsidP="00A76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JoAnne Rubelmann</w:t>
      </w:r>
    </w:p>
    <w:p w14:paraId="13B36EC5" w14:textId="56614430" w:rsidR="00080D09" w:rsidRDefault="00080D09" w:rsidP="00A76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Lebanon Valley College</w:t>
      </w:r>
    </w:p>
    <w:p w14:paraId="42231173" w14:textId="6C81D65A" w:rsidR="00080D09" w:rsidRDefault="00080D09" w:rsidP="00A76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29, 2017</w:t>
      </w:r>
    </w:p>
    <w:p w14:paraId="02C72309" w14:textId="5A464AB7" w:rsidR="003E597C" w:rsidRDefault="00147D53" w:rsidP="00A76DB2">
      <w:pPr>
        <w:rPr>
          <w:rFonts w:ascii="Times New Roman" w:hAnsi="Times New Roman" w:cs="Times New Roman"/>
        </w:rPr>
      </w:pPr>
      <w:hyperlink r:id="rId12" w:history="1">
        <w:r w:rsidRPr="00A75361">
          <w:rPr>
            <w:rStyle w:val="Hyperlink"/>
            <w:rFonts w:ascii="Times New Roman" w:hAnsi="Times New Roman" w:cs="Times New Roman"/>
          </w:rPr>
          <w:t>jkr003@lvc.edu</w:t>
        </w:r>
      </w:hyperlink>
    </w:p>
    <w:p w14:paraId="1D090245" w14:textId="77777777" w:rsidR="00147D53" w:rsidRPr="0017274F" w:rsidRDefault="00147D53" w:rsidP="00A76DB2">
      <w:pPr>
        <w:rPr>
          <w:rFonts w:ascii="Times New Roman" w:hAnsi="Times New Roman" w:cs="Times New Roman"/>
        </w:rPr>
      </w:pPr>
    </w:p>
    <w:p w14:paraId="1E3EFE99" w14:textId="77777777" w:rsidR="00630D20" w:rsidRDefault="00630D20" w:rsidP="00CB3E24">
      <w:bookmarkStart w:id="0" w:name="_GoBack"/>
      <w:bookmarkEnd w:id="0"/>
    </w:p>
    <w:sectPr w:rsidR="00630D20" w:rsidSect="00860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7"/>
    <w:rsid w:val="000114F7"/>
    <w:rsid w:val="00020C81"/>
    <w:rsid w:val="00036A94"/>
    <w:rsid w:val="000677AE"/>
    <w:rsid w:val="00080D09"/>
    <w:rsid w:val="000D5655"/>
    <w:rsid w:val="000E5A04"/>
    <w:rsid w:val="00147D53"/>
    <w:rsid w:val="00147F0E"/>
    <w:rsid w:val="0017274F"/>
    <w:rsid w:val="00323D5B"/>
    <w:rsid w:val="003D34A2"/>
    <w:rsid w:val="003E597C"/>
    <w:rsid w:val="003E64C9"/>
    <w:rsid w:val="004125F0"/>
    <w:rsid w:val="00482F50"/>
    <w:rsid w:val="004B6625"/>
    <w:rsid w:val="004D1E64"/>
    <w:rsid w:val="004E1A37"/>
    <w:rsid w:val="004E6B1A"/>
    <w:rsid w:val="004F04C3"/>
    <w:rsid w:val="004F691B"/>
    <w:rsid w:val="0052181B"/>
    <w:rsid w:val="005E274B"/>
    <w:rsid w:val="00604BEC"/>
    <w:rsid w:val="00626536"/>
    <w:rsid w:val="00630D20"/>
    <w:rsid w:val="00653231"/>
    <w:rsid w:val="00683CCF"/>
    <w:rsid w:val="006A2353"/>
    <w:rsid w:val="006A3D91"/>
    <w:rsid w:val="00860723"/>
    <w:rsid w:val="008C5DEC"/>
    <w:rsid w:val="00907700"/>
    <w:rsid w:val="00967736"/>
    <w:rsid w:val="009932A1"/>
    <w:rsid w:val="009C7670"/>
    <w:rsid w:val="009E7952"/>
    <w:rsid w:val="00A00E01"/>
    <w:rsid w:val="00A01460"/>
    <w:rsid w:val="00A748D3"/>
    <w:rsid w:val="00A76DB2"/>
    <w:rsid w:val="00AD6010"/>
    <w:rsid w:val="00B254F0"/>
    <w:rsid w:val="00B32F10"/>
    <w:rsid w:val="00BA3510"/>
    <w:rsid w:val="00BB3A62"/>
    <w:rsid w:val="00C61CD0"/>
    <w:rsid w:val="00CA234D"/>
    <w:rsid w:val="00CB3E24"/>
    <w:rsid w:val="00CF34FB"/>
    <w:rsid w:val="00CF7407"/>
    <w:rsid w:val="00D32BE7"/>
    <w:rsid w:val="00D929D7"/>
    <w:rsid w:val="00DC5E0B"/>
    <w:rsid w:val="00DD1361"/>
    <w:rsid w:val="00DE61EA"/>
    <w:rsid w:val="00DF0A5B"/>
    <w:rsid w:val="00E36E5F"/>
    <w:rsid w:val="00F321D4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C4D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E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3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3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3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3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3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ice.org.uk/guidance/ph20" TargetMode="External"/><Relationship Id="rId12" Type="http://schemas.openxmlformats.org/officeDocument/2006/relationships/hyperlink" Target="mailto:jkr003@lvc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ra.ac.uk/wp-content/uploads/2014/01/best-pastoralcarepse.pdf" TargetMode="External"/><Relationship Id="rId6" Type="http://schemas.openxmlformats.org/officeDocument/2006/relationships/hyperlink" Target="http://det.wa.edu.au/studentsupport/behaviourandwellbeing/detcms/cms-service/download/asset/?asset_id=8272773" TargetMode="External"/><Relationship Id="rId7" Type="http://schemas.openxmlformats.org/officeDocument/2006/relationships/hyperlink" Target="https://www.teachermagazine.com.au/article/pastoral-care-a-10-step-action-plan" TargetMode="External"/><Relationship Id="rId8" Type="http://schemas.openxmlformats.org/officeDocument/2006/relationships/hyperlink" Target="https://psywb.springeropen.com/articles/10.1186/s13612-015-0037-8" TargetMode="External"/><Relationship Id="rId9" Type="http://schemas.openxmlformats.org/officeDocument/2006/relationships/hyperlink" Target="http://www.fao.org/docrep/005/Y2647E/y2647e02.htm" TargetMode="External"/><Relationship Id="rId10" Type="http://schemas.openxmlformats.org/officeDocument/2006/relationships/hyperlink" Target="https://academic.oup.com/her/article/17/6/732/697260/Factor-structure-of-the-School-Well-being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1385</Words>
  <Characters>7899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Rubelmann</dc:creator>
  <cp:keywords/>
  <dc:description/>
  <cp:lastModifiedBy>Microsoft Office User</cp:lastModifiedBy>
  <cp:revision>3</cp:revision>
  <dcterms:created xsi:type="dcterms:W3CDTF">2017-05-13T13:41:00Z</dcterms:created>
  <dcterms:modified xsi:type="dcterms:W3CDTF">2017-05-13T13:45:00Z</dcterms:modified>
</cp:coreProperties>
</file>